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ECD5" w14:textId="77777777" w:rsidR="00FC4C7C" w:rsidRDefault="00FC4C7C" w:rsidP="00FC4C7C">
      <w:pPr>
        <w:spacing w:after="120" w:line="240" w:lineRule="auto"/>
        <w:jc w:val="center"/>
        <w:rPr>
          <w:rFonts w:cstheme="minorHAnsi"/>
          <w:b/>
          <w:bCs/>
        </w:rPr>
      </w:pPr>
      <w:bookmarkStart w:id="0" w:name="_Hlk98835196"/>
      <w:r>
        <w:rPr>
          <w:rFonts w:cstheme="minorHAnsi"/>
          <w:b/>
          <w:bCs/>
        </w:rPr>
        <w:t>OPIS PRZEDMIOTU ZAMÓWIENIA</w:t>
      </w:r>
    </w:p>
    <w:p w14:paraId="60D564D2" w14:textId="77777777" w:rsidR="00FC4C7C" w:rsidRDefault="00FC4C7C" w:rsidP="00FC4C7C">
      <w:pPr>
        <w:spacing w:after="120" w:line="240" w:lineRule="auto"/>
        <w:jc w:val="center"/>
        <w:rPr>
          <w:rFonts w:cstheme="minorHAnsi"/>
          <w:b/>
          <w:bCs/>
        </w:rPr>
      </w:pPr>
    </w:p>
    <w:p w14:paraId="7589A407" w14:textId="77777777" w:rsidR="00FC4C7C" w:rsidRPr="004745D1" w:rsidRDefault="00FC4C7C" w:rsidP="00FC4C7C">
      <w:pPr>
        <w:spacing w:after="120" w:line="240" w:lineRule="auto"/>
        <w:jc w:val="both"/>
        <w:rPr>
          <w:rFonts w:cstheme="minorHAnsi"/>
          <w:b/>
          <w:bCs/>
        </w:rPr>
      </w:pPr>
      <w:r w:rsidRPr="001D45E2">
        <w:rPr>
          <w:rFonts w:cstheme="minorHAnsi"/>
          <w:b/>
          <w:bCs/>
        </w:rPr>
        <w:t>Wykonanie dokumentacji koncepcyjnej zadania "Przebudowa i modernizacja budynku siedziby Państwowego Gospodarstwa Wodnego Wody Polskie Regionalnego Zarządu Gospodarki Wodnej w</w:t>
      </w:r>
      <w:r>
        <w:rPr>
          <w:rFonts w:cstheme="minorHAnsi"/>
          <w:b/>
          <w:bCs/>
        </w:rPr>
        <w:t> </w:t>
      </w:r>
      <w:r w:rsidRPr="001D45E2">
        <w:rPr>
          <w:rFonts w:cstheme="minorHAnsi"/>
          <w:b/>
          <w:bCs/>
        </w:rPr>
        <w:t>Krakowie - ul. Marszałka J. Piłsudskiego 22"</w:t>
      </w:r>
    </w:p>
    <w:p w14:paraId="3C669548" w14:textId="77777777" w:rsidR="00FC4C7C" w:rsidRDefault="00FC4C7C" w:rsidP="00FC4C7C">
      <w:pPr>
        <w:spacing w:after="120" w:line="240" w:lineRule="auto"/>
        <w:jc w:val="both"/>
        <w:rPr>
          <w:rFonts w:cstheme="minorHAnsi"/>
          <w:b/>
          <w:bCs/>
        </w:rPr>
      </w:pPr>
    </w:p>
    <w:p w14:paraId="4679C4FF" w14:textId="6E244B64" w:rsidR="00FC4C7C" w:rsidRDefault="00FC4C7C" w:rsidP="00FC4C7C">
      <w:pPr>
        <w:spacing w:after="120" w:line="240" w:lineRule="auto"/>
        <w:jc w:val="center"/>
        <w:rPr>
          <w:rFonts w:cstheme="minorHAnsi"/>
          <w:b/>
          <w:bCs/>
        </w:rPr>
      </w:pPr>
      <w:r w:rsidRPr="004745D1">
        <w:rPr>
          <w:rFonts w:cstheme="minorHAnsi"/>
          <w:b/>
          <w:bCs/>
        </w:rPr>
        <w:t xml:space="preserve">Część </w:t>
      </w:r>
      <w:r w:rsidR="00FA5E98">
        <w:rPr>
          <w:rFonts w:cstheme="minorHAnsi"/>
          <w:b/>
          <w:bCs/>
        </w:rPr>
        <w:t>……</w:t>
      </w:r>
    </w:p>
    <w:p w14:paraId="48873C4F" w14:textId="6E821EC3" w:rsidR="00FC4C7C" w:rsidRPr="004745D1" w:rsidRDefault="00FC4C7C" w:rsidP="00FC4C7C">
      <w:p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C05A10">
        <w:rPr>
          <w:rFonts w:cstheme="minorHAnsi"/>
          <w:b/>
          <w:bCs/>
        </w:rPr>
        <w:t xml:space="preserve">pracowania kompletnej dokumentacji </w:t>
      </w:r>
      <w:r>
        <w:rPr>
          <w:rFonts w:cstheme="minorHAnsi"/>
          <w:b/>
          <w:bCs/>
        </w:rPr>
        <w:t xml:space="preserve">koncepcyjnej i </w:t>
      </w:r>
      <w:r w:rsidRPr="00C05A10">
        <w:rPr>
          <w:rFonts w:cstheme="minorHAnsi"/>
          <w:b/>
          <w:bCs/>
        </w:rPr>
        <w:t>projektowo-wykonawczej</w:t>
      </w:r>
      <w:r>
        <w:rPr>
          <w:rFonts w:cstheme="minorHAnsi"/>
          <w:b/>
          <w:bCs/>
        </w:rPr>
        <w:t xml:space="preserve"> dla zadania pt. „</w:t>
      </w:r>
      <w:r w:rsidR="00923BA7">
        <w:rPr>
          <w:rFonts w:cstheme="minorHAnsi"/>
          <w:b/>
          <w:bCs/>
        </w:rPr>
        <w:t>Przebudowa i modernizacja</w:t>
      </w:r>
      <w:r w:rsidR="00C506AF">
        <w:rPr>
          <w:rFonts w:cstheme="minorHAnsi"/>
          <w:b/>
          <w:bCs/>
        </w:rPr>
        <w:t xml:space="preserve"> parkingu w podworcu budynku zlokalizowanego przy ul. Marszałka J. Piłsudskiego 22 w Krakowie</w:t>
      </w:r>
      <w:r>
        <w:rPr>
          <w:rFonts w:cstheme="minorHAnsi"/>
          <w:b/>
          <w:bCs/>
        </w:rPr>
        <w:t>”</w:t>
      </w:r>
    </w:p>
    <w:p w14:paraId="07217C18" w14:textId="77777777" w:rsidR="00FC4C7C" w:rsidRPr="004745D1" w:rsidRDefault="00FC4C7C" w:rsidP="00FC4C7C">
      <w:pPr>
        <w:spacing w:after="120" w:line="240" w:lineRule="auto"/>
        <w:rPr>
          <w:rFonts w:cstheme="minorHAnsi"/>
          <w:b/>
          <w:bCs/>
        </w:rPr>
      </w:pPr>
    </w:p>
    <w:p w14:paraId="2AA24C95" w14:textId="2A4F176C" w:rsidR="00FC4C7C" w:rsidRDefault="00B119AE" w:rsidP="00FC4C7C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Cel i zakres przedmiotu zamówienia</w:t>
      </w:r>
    </w:p>
    <w:p w14:paraId="37425E9B" w14:textId="68E22737" w:rsidR="00B119AE" w:rsidRPr="00B119AE" w:rsidRDefault="00B119AE" w:rsidP="00B119AE">
      <w:pPr>
        <w:spacing w:after="120" w:line="240" w:lineRule="auto"/>
        <w:jc w:val="both"/>
        <w:rPr>
          <w:rFonts w:cstheme="minorHAnsi"/>
        </w:rPr>
      </w:pPr>
      <w:r w:rsidRPr="00B119AE">
        <w:rPr>
          <w:rFonts w:cstheme="minorHAnsi"/>
        </w:rPr>
        <w:t>Niniejsze opracowanie projektowe ma na celu wskazanie rozwiązań technicznych dla</w:t>
      </w:r>
      <w:r>
        <w:rPr>
          <w:rFonts w:cstheme="minorHAnsi"/>
        </w:rPr>
        <w:t xml:space="preserve"> </w:t>
      </w:r>
      <w:r w:rsidR="00923BA7">
        <w:rPr>
          <w:rFonts w:cstheme="minorHAnsi"/>
        </w:rPr>
        <w:t xml:space="preserve">przebudowy i modernizacji </w:t>
      </w:r>
      <w:r w:rsidRPr="00B119AE">
        <w:rPr>
          <w:rFonts w:cstheme="minorHAnsi"/>
        </w:rPr>
        <w:t>parkingu dla pojazdów osobowych</w:t>
      </w:r>
      <w:r w:rsidR="00356F6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A0131">
        <w:rPr>
          <w:rFonts w:cstheme="minorHAnsi"/>
        </w:rPr>
        <w:t xml:space="preserve">zlokalizowanego </w:t>
      </w:r>
      <w:r w:rsidRPr="00B119AE">
        <w:rPr>
          <w:rFonts w:cstheme="minorHAnsi"/>
        </w:rPr>
        <w:t xml:space="preserve">w podworcu budynku </w:t>
      </w:r>
      <w:r w:rsidR="00FA0131">
        <w:rPr>
          <w:rFonts w:cstheme="minorHAnsi"/>
        </w:rPr>
        <w:t>p</w:t>
      </w:r>
      <w:r w:rsidRPr="00B119AE">
        <w:rPr>
          <w:rFonts w:cstheme="minorHAnsi"/>
        </w:rPr>
        <w:t>rzy ul. Marszałka J.</w:t>
      </w:r>
      <w:r>
        <w:rPr>
          <w:rFonts w:cstheme="minorHAnsi"/>
        </w:rPr>
        <w:t> </w:t>
      </w:r>
      <w:r w:rsidRPr="00B119AE">
        <w:rPr>
          <w:rFonts w:cstheme="minorHAnsi"/>
        </w:rPr>
        <w:t>Piłsudskiego 22 w Krakowie</w:t>
      </w:r>
      <w:r>
        <w:rPr>
          <w:rFonts w:cstheme="minorHAnsi"/>
        </w:rPr>
        <w:t>, w tym m.in. poszerzenie powierzchni parkingu, umocnienie skarpy, odwodnienie powierzchni parkingu, wykonanie projektu schodów, chodnika wydłuż budynku oraz zaprojektowanie altany śmietnikowej i rowerowej.</w:t>
      </w:r>
    </w:p>
    <w:p w14:paraId="4C8E01D9" w14:textId="77777777" w:rsidR="00B119AE" w:rsidRPr="004745D1" w:rsidRDefault="00B119AE" w:rsidP="00FC4C7C">
      <w:pPr>
        <w:spacing w:after="120" w:line="240" w:lineRule="auto"/>
        <w:rPr>
          <w:rFonts w:cstheme="minorHAnsi"/>
          <w:b/>
          <w:bCs/>
        </w:rPr>
      </w:pPr>
    </w:p>
    <w:p w14:paraId="2F60BBE2" w14:textId="77777777" w:rsidR="00FC4C7C" w:rsidRPr="004745D1" w:rsidRDefault="00FC4C7C" w:rsidP="00FC4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745D1">
        <w:rPr>
          <w:rFonts w:asciiTheme="minorHAnsi" w:eastAsiaTheme="minorHAnsi" w:hAnsiTheme="minorHAnsi" w:cstheme="minorHAnsi"/>
          <w:b/>
          <w:bCs/>
          <w:lang w:eastAsia="en-US"/>
        </w:rPr>
        <w:t>Lokalizacja.</w:t>
      </w:r>
    </w:p>
    <w:p w14:paraId="2D149915" w14:textId="39FD4566" w:rsidR="00FC4C7C" w:rsidRPr="004745D1" w:rsidRDefault="00C506AF" w:rsidP="00FC4C7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Parking znajduje się na tyłach b</w:t>
      </w:r>
      <w:r w:rsidR="00FC4C7C" w:rsidRPr="004745D1">
        <w:rPr>
          <w:rFonts w:cstheme="minorHAnsi"/>
        </w:rPr>
        <w:t>udynk</w:t>
      </w:r>
      <w:r>
        <w:rPr>
          <w:rFonts w:cstheme="minorHAnsi"/>
        </w:rPr>
        <w:t>u</w:t>
      </w:r>
      <w:r w:rsidR="00FC4C7C" w:rsidRPr="004745D1">
        <w:rPr>
          <w:rFonts w:cstheme="minorHAnsi"/>
        </w:rPr>
        <w:t xml:space="preserve"> administracyjno-biurow</w:t>
      </w:r>
      <w:r w:rsidR="00356F6F">
        <w:rPr>
          <w:rFonts w:cstheme="minorHAnsi"/>
        </w:rPr>
        <w:t>ego,</w:t>
      </w:r>
      <w:r w:rsidR="00FC4C7C" w:rsidRPr="004745D1">
        <w:rPr>
          <w:rFonts w:cstheme="minorHAnsi"/>
        </w:rPr>
        <w:t xml:space="preserve"> zlokalizowan</w:t>
      </w:r>
      <w:r>
        <w:rPr>
          <w:rFonts w:cstheme="minorHAnsi"/>
        </w:rPr>
        <w:t>ego</w:t>
      </w:r>
      <w:r w:rsidR="00FC4C7C" w:rsidRPr="004745D1">
        <w:rPr>
          <w:rFonts w:cstheme="minorHAnsi"/>
        </w:rPr>
        <w:t xml:space="preserve"> w Krakowie, przy ul. Marszałka J. Piłsudskiego 22. </w:t>
      </w:r>
    </w:p>
    <w:p w14:paraId="0A417527" w14:textId="77777777" w:rsidR="00FC4C7C" w:rsidRPr="004745D1" w:rsidRDefault="00FC4C7C" w:rsidP="00FC4C7C">
      <w:pPr>
        <w:spacing w:after="120" w:line="240" w:lineRule="auto"/>
        <w:rPr>
          <w:rFonts w:cstheme="minorHAnsi"/>
        </w:rPr>
      </w:pPr>
    </w:p>
    <w:p w14:paraId="0C380754" w14:textId="77777777" w:rsidR="00FC4C7C" w:rsidRPr="004745D1" w:rsidRDefault="00FC4C7C" w:rsidP="00FC4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745D1">
        <w:rPr>
          <w:rFonts w:asciiTheme="minorHAnsi" w:eastAsiaTheme="minorHAnsi" w:hAnsiTheme="minorHAnsi" w:cstheme="minorHAnsi"/>
          <w:b/>
          <w:bCs/>
          <w:lang w:eastAsia="en-US"/>
        </w:rPr>
        <w:t xml:space="preserve">Podstawowe dane techniczne obiektu. </w:t>
      </w:r>
    </w:p>
    <w:p w14:paraId="6031F2E2" w14:textId="6B286AC3" w:rsidR="000E668C" w:rsidRDefault="00C506AF" w:rsidP="00C8263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Parking znajduje się na tyłach b</w:t>
      </w:r>
      <w:r w:rsidR="00FC4C7C" w:rsidRPr="00387704">
        <w:rPr>
          <w:rFonts w:cstheme="minorHAnsi"/>
        </w:rPr>
        <w:t>udynk</w:t>
      </w:r>
      <w:r>
        <w:rPr>
          <w:rFonts w:cstheme="minorHAnsi"/>
        </w:rPr>
        <w:t>u</w:t>
      </w:r>
      <w:r w:rsidR="00FC4C7C" w:rsidRPr="00387704">
        <w:rPr>
          <w:rFonts w:cstheme="minorHAnsi"/>
        </w:rPr>
        <w:t xml:space="preserve"> zlokalizowany</w:t>
      </w:r>
      <w:r w:rsidR="003B78C8">
        <w:rPr>
          <w:rFonts w:cstheme="minorHAnsi"/>
        </w:rPr>
        <w:t>m</w:t>
      </w:r>
      <w:r w:rsidR="00FC4C7C" w:rsidRPr="00387704">
        <w:rPr>
          <w:rFonts w:cstheme="minorHAnsi"/>
        </w:rPr>
        <w:t xml:space="preserve"> w Krakowie, przy ul. Marszałka J. Piłsudskiego 22</w:t>
      </w:r>
      <w:r w:rsidR="003B78C8">
        <w:rPr>
          <w:rFonts w:cstheme="minorHAnsi"/>
        </w:rPr>
        <w:t>.</w:t>
      </w:r>
      <w:r w:rsidR="00FC4C7C" w:rsidRPr="00387704">
        <w:rPr>
          <w:rFonts w:cstheme="minorHAnsi"/>
        </w:rPr>
        <w:t xml:space="preserve"> </w:t>
      </w:r>
    </w:p>
    <w:p w14:paraId="3BACFD62" w14:textId="2498A11E" w:rsidR="00323A35" w:rsidRDefault="00323A35" w:rsidP="00FC4C7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Szacunkowa powierzchnia parkingu </w:t>
      </w:r>
      <w:r w:rsidR="0008471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084716">
        <w:rPr>
          <w:rFonts w:cstheme="minorHAnsi"/>
        </w:rPr>
        <w:t>ok. 60x8 m.</w:t>
      </w:r>
    </w:p>
    <w:p w14:paraId="22CA6687" w14:textId="77777777" w:rsidR="00B119AE" w:rsidRDefault="00B119AE" w:rsidP="00FC4C7C">
      <w:pPr>
        <w:spacing w:after="120" w:line="240" w:lineRule="auto"/>
        <w:jc w:val="both"/>
        <w:rPr>
          <w:rFonts w:cstheme="minorHAnsi"/>
          <w:highlight w:val="yellow"/>
        </w:rPr>
      </w:pPr>
    </w:p>
    <w:p w14:paraId="3EDFC37D" w14:textId="6E8FCED9" w:rsidR="00FC4C7C" w:rsidRPr="004745D1" w:rsidRDefault="00FC4C7C" w:rsidP="00FC4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745D1">
        <w:rPr>
          <w:rFonts w:asciiTheme="minorHAnsi" w:eastAsiaTheme="minorHAnsi" w:hAnsiTheme="minorHAnsi" w:cstheme="minorHAnsi"/>
          <w:b/>
          <w:bCs/>
          <w:lang w:eastAsia="en-US"/>
        </w:rPr>
        <w:t>Przedmiot zamówienia</w:t>
      </w:r>
      <w:r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B5CC266" w14:textId="3B3AC4B1" w:rsidR="00FC4C7C" w:rsidRDefault="00FC4C7C" w:rsidP="00356F6F">
      <w:pPr>
        <w:autoSpaceDE w:val="0"/>
        <w:autoSpaceDN w:val="0"/>
        <w:adjustRightInd w:val="0"/>
        <w:spacing w:after="120" w:line="240" w:lineRule="auto"/>
        <w:ind w:left="1"/>
        <w:jc w:val="both"/>
        <w:rPr>
          <w:rFonts w:cstheme="minorHAnsi"/>
        </w:rPr>
      </w:pPr>
      <w:r w:rsidRPr="004745D1">
        <w:rPr>
          <w:rFonts w:cstheme="minorHAnsi"/>
        </w:rPr>
        <w:t xml:space="preserve">Przedmiot zamówienia obejmuje </w:t>
      </w:r>
      <w:r>
        <w:rPr>
          <w:rFonts w:cstheme="minorHAnsi"/>
        </w:rPr>
        <w:t xml:space="preserve">wykonanie </w:t>
      </w:r>
      <w:r w:rsidRPr="004745D1">
        <w:rPr>
          <w:rFonts w:cstheme="minorHAnsi"/>
        </w:rPr>
        <w:t>opracowani</w:t>
      </w:r>
      <w:r w:rsidR="00356F6F">
        <w:rPr>
          <w:rFonts w:cstheme="minorHAnsi"/>
        </w:rPr>
        <w:t>a</w:t>
      </w:r>
      <w:r w:rsidRPr="004745D1">
        <w:rPr>
          <w:rFonts w:cstheme="minorHAnsi"/>
        </w:rPr>
        <w:t xml:space="preserve"> kompletnej dokumentacji projektowo-wykonawczej, specyfikacji technicznej wykonania i odbioru robót wraz z tabelą porównawczą, przedmiaru i</w:t>
      </w:r>
      <w:r>
        <w:rPr>
          <w:rFonts w:cstheme="minorHAnsi"/>
        </w:rPr>
        <w:t xml:space="preserve"> </w:t>
      </w:r>
      <w:r w:rsidRPr="004745D1">
        <w:rPr>
          <w:rFonts w:cstheme="minorHAnsi"/>
        </w:rPr>
        <w:t xml:space="preserve">kosztorysu inwestorskiego, uzyskanie wszystkich niezbędnych opinii, </w:t>
      </w:r>
      <w:r w:rsidR="00356F6F" w:rsidRPr="00356F6F">
        <w:rPr>
          <w:rFonts w:cstheme="minorHAnsi"/>
        </w:rPr>
        <w:t>wymaganych prawem uzgodnień,  zatwierdzeń i ewentualnych decyzji administracyjnych niezbędnych do realizacji w/w zamierzenia oraz przeniesienie w pełni na Zamawiającego wszelkich praw autorskich do opracowanej dokumentacji.</w:t>
      </w:r>
    </w:p>
    <w:p w14:paraId="58989EC8" w14:textId="77777777" w:rsidR="00356F6F" w:rsidRPr="004745D1" w:rsidRDefault="00356F6F" w:rsidP="00356F6F">
      <w:pPr>
        <w:autoSpaceDE w:val="0"/>
        <w:autoSpaceDN w:val="0"/>
        <w:adjustRightInd w:val="0"/>
        <w:spacing w:after="120" w:line="240" w:lineRule="auto"/>
        <w:ind w:left="1"/>
        <w:jc w:val="both"/>
        <w:rPr>
          <w:rFonts w:cstheme="minorHAnsi"/>
        </w:rPr>
      </w:pPr>
    </w:p>
    <w:p w14:paraId="409AAB35" w14:textId="1DFF58A4" w:rsidR="00FC4C7C" w:rsidRPr="000B79AA" w:rsidRDefault="00FC4C7C" w:rsidP="00FC4C7C">
      <w:pPr>
        <w:autoSpaceDE w:val="0"/>
        <w:autoSpaceDN w:val="0"/>
        <w:adjustRightInd w:val="0"/>
        <w:spacing w:after="120" w:line="240" w:lineRule="auto"/>
        <w:ind w:left="1"/>
        <w:rPr>
          <w:rFonts w:cstheme="minorHAnsi"/>
          <w:b/>
          <w:bCs/>
        </w:rPr>
      </w:pPr>
      <w:r w:rsidRPr="000B79AA">
        <w:rPr>
          <w:rFonts w:cstheme="minorHAnsi"/>
          <w:b/>
          <w:bCs/>
        </w:rPr>
        <w:t>Opis przedmiotu zamówienia</w:t>
      </w:r>
      <w:r>
        <w:rPr>
          <w:rFonts w:cstheme="minorHAnsi"/>
          <w:b/>
          <w:bCs/>
        </w:rPr>
        <w:t>.</w:t>
      </w:r>
    </w:p>
    <w:bookmarkEnd w:id="0"/>
    <w:p w14:paraId="1E6EECEB" w14:textId="5753D0C1" w:rsidR="000B098C" w:rsidRPr="000B098C" w:rsidRDefault="000B098C" w:rsidP="001E40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B098C">
        <w:rPr>
          <w:rFonts w:cstheme="minorHAnsi"/>
        </w:rPr>
        <w:t>W ramach realizacji prac projektowych należy wykonać:</w:t>
      </w:r>
    </w:p>
    <w:p w14:paraId="1332E1FE" w14:textId="1536F048" w:rsidR="000B098C" w:rsidRDefault="000B098C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0B098C">
        <w:rPr>
          <w:rFonts w:asciiTheme="minorHAnsi" w:hAnsiTheme="minorHAnsi" w:cstheme="minorHAnsi"/>
        </w:rPr>
        <w:t>inwentaryzację istniejącej zabudowy nieruchomości w zakresie objętym przedmiotem zamówienia, niezbędn</w:t>
      </w:r>
      <w:r w:rsidR="00F53C49">
        <w:rPr>
          <w:rFonts w:asciiTheme="minorHAnsi" w:hAnsiTheme="minorHAnsi" w:cstheme="minorHAnsi"/>
        </w:rPr>
        <w:t>ą</w:t>
      </w:r>
      <w:r w:rsidRPr="000B098C">
        <w:rPr>
          <w:rFonts w:asciiTheme="minorHAnsi" w:hAnsiTheme="minorHAnsi" w:cstheme="minorHAnsi"/>
        </w:rPr>
        <w:t xml:space="preserve"> do sporządzenia dokumentacji projektowej i kosztorysów,</w:t>
      </w:r>
    </w:p>
    <w:p w14:paraId="4C20C163" w14:textId="4881E087" w:rsidR="000B098C" w:rsidRPr="00986F33" w:rsidRDefault="000B098C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0B098C">
        <w:rPr>
          <w:rFonts w:cstheme="minorHAnsi"/>
        </w:rPr>
        <w:t>inwentaryzacj</w:t>
      </w:r>
      <w:r w:rsidR="00E46E1C">
        <w:rPr>
          <w:rFonts w:cstheme="minorHAnsi"/>
        </w:rPr>
        <w:t>ę</w:t>
      </w:r>
      <w:r w:rsidRPr="000B098C">
        <w:rPr>
          <w:rFonts w:cstheme="minorHAnsi"/>
        </w:rPr>
        <w:t xml:space="preserve"> </w:t>
      </w:r>
      <w:r w:rsidR="00E46E1C" w:rsidRPr="000B098C">
        <w:rPr>
          <w:rFonts w:cstheme="minorHAnsi"/>
        </w:rPr>
        <w:t>geodezyj</w:t>
      </w:r>
      <w:r w:rsidR="00E46E1C">
        <w:rPr>
          <w:rFonts w:cstheme="minorHAnsi"/>
        </w:rPr>
        <w:t>ną</w:t>
      </w:r>
      <w:r w:rsidRPr="000B098C">
        <w:rPr>
          <w:rFonts w:cstheme="minorHAnsi"/>
        </w:rPr>
        <w:t xml:space="preserve"> (jeżeli będzie wymagane)</w:t>
      </w:r>
      <w:r>
        <w:rPr>
          <w:rFonts w:cstheme="minorHAnsi"/>
        </w:rPr>
        <w:t>,</w:t>
      </w:r>
    </w:p>
    <w:p w14:paraId="398F7DF3" w14:textId="3D1D5698" w:rsidR="00986F33" w:rsidRPr="000B098C" w:rsidRDefault="00986F33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cstheme="minorHAnsi"/>
        </w:rPr>
        <w:t xml:space="preserve">inwentaryzację przyrodniczą </w:t>
      </w:r>
      <w:r w:rsidRPr="000B098C">
        <w:rPr>
          <w:rFonts w:cstheme="minorHAnsi"/>
        </w:rPr>
        <w:t>(jeżeli będzie wymagane)</w:t>
      </w:r>
      <w:r>
        <w:rPr>
          <w:rFonts w:cstheme="minorHAnsi"/>
        </w:rPr>
        <w:t>,</w:t>
      </w:r>
    </w:p>
    <w:p w14:paraId="00348442" w14:textId="6F1F1EA7" w:rsidR="008E53DB" w:rsidRDefault="000B098C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8E53DB">
        <w:rPr>
          <w:rFonts w:cstheme="minorHAnsi"/>
        </w:rPr>
        <w:t>dokumentacj</w:t>
      </w:r>
      <w:r w:rsidR="00E46E1C">
        <w:rPr>
          <w:rFonts w:cstheme="minorHAnsi"/>
        </w:rPr>
        <w:t>ę</w:t>
      </w:r>
      <w:r w:rsidRPr="008E53DB">
        <w:rPr>
          <w:rFonts w:cstheme="minorHAnsi"/>
        </w:rPr>
        <w:t xml:space="preserve"> projektow</w:t>
      </w:r>
      <w:r w:rsidR="00986F33">
        <w:rPr>
          <w:rFonts w:cstheme="minorHAnsi"/>
        </w:rPr>
        <w:t>ą</w:t>
      </w:r>
      <w:r w:rsidRPr="008E53DB">
        <w:rPr>
          <w:rFonts w:cstheme="minorHAnsi"/>
        </w:rPr>
        <w:t xml:space="preserve"> </w:t>
      </w:r>
      <w:r w:rsidR="008E53DB" w:rsidRPr="008E53DB">
        <w:rPr>
          <w:rFonts w:cstheme="minorHAnsi"/>
        </w:rPr>
        <w:t>obejmując</w:t>
      </w:r>
      <w:r w:rsidR="00E46E1C">
        <w:rPr>
          <w:rFonts w:cstheme="minorHAnsi"/>
        </w:rPr>
        <w:t>ą</w:t>
      </w:r>
      <w:r w:rsidR="008E53DB">
        <w:rPr>
          <w:rFonts w:cstheme="minorHAnsi"/>
        </w:rPr>
        <w:t>:</w:t>
      </w:r>
    </w:p>
    <w:p w14:paraId="53070734" w14:textId="74D32195" w:rsidR="008E53DB" w:rsidRPr="008E53DB" w:rsidRDefault="00986F33" w:rsidP="001E409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lastRenderedPageBreak/>
        <w:t xml:space="preserve">zaprojektowanie </w:t>
      </w:r>
      <w:r w:rsidR="008E53DB">
        <w:t>poszerzeni</w:t>
      </w:r>
      <w:r w:rsidR="00356F6F">
        <w:t>a</w:t>
      </w:r>
      <w:r w:rsidR="008E53DB">
        <w:t>, utwardzeni</w:t>
      </w:r>
      <w:r w:rsidR="00356F6F">
        <w:t>a</w:t>
      </w:r>
      <w:r w:rsidR="008E53DB">
        <w:t xml:space="preserve"> i zmeliorowani</w:t>
      </w:r>
      <w:r>
        <w:t>a</w:t>
      </w:r>
      <w:r w:rsidR="008E53DB">
        <w:t xml:space="preserve"> parkingu, </w:t>
      </w:r>
    </w:p>
    <w:p w14:paraId="5E4C52D3" w14:textId="3DCF9160" w:rsidR="00EE5380" w:rsidRPr="00EE5380" w:rsidRDefault="00986F33" w:rsidP="001E409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t xml:space="preserve">zaprojektowanie </w:t>
      </w:r>
      <w:r w:rsidR="008E53DB">
        <w:t>umocnieni</w:t>
      </w:r>
      <w:r>
        <w:t>a</w:t>
      </w:r>
      <w:r w:rsidR="008E53DB">
        <w:t xml:space="preserve"> skarpy wraz z zaprojektowaniem nasadzeń zieleni,</w:t>
      </w:r>
      <w:r w:rsidR="00E46E1C">
        <w:t xml:space="preserve"> z</w:t>
      </w:r>
      <w:r>
        <w:t> </w:t>
      </w:r>
      <w:r w:rsidR="00E46E1C">
        <w:t>wykonaniem jej wzmocnienia elementami betonowymi takimi jak krawężniki, palisada, gazony koryta i odwodnienia.</w:t>
      </w:r>
    </w:p>
    <w:p w14:paraId="5E20BF8F" w14:textId="77777777" w:rsidR="00EE5380" w:rsidRPr="00C82638" w:rsidRDefault="00EE5380" w:rsidP="001E409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C82638">
        <w:t xml:space="preserve">wymianę </w:t>
      </w:r>
      <w:r w:rsidR="008E53DB" w:rsidRPr="00C82638">
        <w:t>ogrodzeni</w:t>
      </w:r>
      <w:r w:rsidRPr="00C82638">
        <w:t>a</w:t>
      </w:r>
      <w:r w:rsidR="008E53DB" w:rsidRPr="00C82638">
        <w:t xml:space="preserve">, </w:t>
      </w:r>
    </w:p>
    <w:p w14:paraId="77771652" w14:textId="3F964304" w:rsidR="00EE5380" w:rsidRPr="00EE5380" w:rsidRDefault="00986F33" w:rsidP="001E409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t xml:space="preserve">zaprojektowanie </w:t>
      </w:r>
      <w:r w:rsidR="008E53DB">
        <w:t>schod</w:t>
      </w:r>
      <w:r w:rsidR="00EE5380">
        <w:t>ów</w:t>
      </w:r>
      <w:r w:rsidR="008E53DB">
        <w:t xml:space="preserve"> do przyziemia</w:t>
      </w:r>
      <w:r w:rsidR="00EE5380">
        <w:t xml:space="preserve"> oraz </w:t>
      </w:r>
      <w:r w:rsidR="00124D37">
        <w:t>wykonanie</w:t>
      </w:r>
      <w:r w:rsidR="00EE5380">
        <w:t xml:space="preserve"> dodatkowego </w:t>
      </w:r>
      <w:r>
        <w:t>zejścia</w:t>
      </w:r>
      <w:r w:rsidR="00EE5380">
        <w:t xml:space="preserve"> z</w:t>
      </w:r>
      <w:r w:rsidR="00C30AE0">
        <w:t> </w:t>
      </w:r>
      <w:r w:rsidR="00EE5380">
        <w:t>parkingu do przyziemia</w:t>
      </w:r>
      <w:r w:rsidR="00356F6F">
        <w:t>,</w:t>
      </w:r>
    </w:p>
    <w:p w14:paraId="2F849869" w14:textId="2AC2D620" w:rsidR="00EE5380" w:rsidRPr="00EE5380" w:rsidRDefault="00EE5380" w:rsidP="001E409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t xml:space="preserve">zaprojektowanie </w:t>
      </w:r>
      <w:r w:rsidR="00124D37">
        <w:t xml:space="preserve">zamykanej, zadaszonej </w:t>
      </w:r>
      <w:r w:rsidR="008E53DB">
        <w:t>altan</w:t>
      </w:r>
      <w:r>
        <w:t>y</w:t>
      </w:r>
      <w:r w:rsidR="008E53DB">
        <w:t xml:space="preserve"> śmietnikow</w:t>
      </w:r>
      <w:r>
        <w:t>ej</w:t>
      </w:r>
      <w:r w:rsidR="008E53DB">
        <w:t xml:space="preserve">, </w:t>
      </w:r>
    </w:p>
    <w:p w14:paraId="63507B6D" w14:textId="1A77B297" w:rsidR="008E53DB" w:rsidRPr="00EE5380" w:rsidRDefault="00986F33" w:rsidP="001E409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t>zaprojektowanie</w:t>
      </w:r>
      <w:r w:rsidR="00EE5380">
        <w:t xml:space="preserve"> </w:t>
      </w:r>
      <w:r w:rsidR="008E53DB">
        <w:t>betonow</w:t>
      </w:r>
      <w:r w:rsidR="00EE5380">
        <w:t>ego</w:t>
      </w:r>
      <w:r w:rsidR="008E53DB">
        <w:t xml:space="preserve"> chodnik</w:t>
      </w:r>
      <w:r w:rsidR="00EE5380">
        <w:t>a</w:t>
      </w:r>
      <w:r w:rsidR="008E53DB">
        <w:t xml:space="preserve"> wzdłuż elewacji w części przyziemnej i</w:t>
      </w:r>
      <w:r w:rsidR="00C30AE0">
        <w:t> </w:t>
      </w:r>
      <w:r w:rsidR="008E53DB">
        <w:t>naziemnej</w:t>
      </w:r>
      <w:r w:rsidR="00EE5380">
        <w:t>,</w:t>
      </w:r>
    </w:p>
    <w:p w14:paraId="2654B6E9" w14:textId="7D0B1DCC" w:rsidR="008E53DB" w:rsidRDefault="00986F33" w:rsidP="001E409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zaprojektowanie </w:t>
      </w:r>
      <w:r w:rsidR="00124D37">
        <w:rPr>
          <w:rFonts w:cstheme="minorHAnsi"/>
        </w:rPr>
        <w:t>zamykanej</w:t>
      </w:r>
      <w:r w:rsidR="00C30AE0">
        <w:rPr>
          <w:rFonts w:cstheme="minorHAnsi"/>
        </w:rPr>
        <w:t>,</w:t>
      </w:r>
      <w:r w:rsidR="00124D37">
        <w:rPr>
          <w:rFonts w:cstheme="minorHAnsi"/>
        </w:rPr>
        <w:t xml:space="preserve"> zadaszanej altany rowerowej na ok. 10 rowerów,</w:t>
      </w:r>
    </w:p>
    <w:p w14:paraId="39A1E15A" w14:textId="7522F5D4" w:rsidR="00124D37" w:rsidRPr="008E53DB" w:rsidRDefault="00986F33" w:rsidP="001E409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zaprojektowanie </w:t>
      </w:r>
      <w:r w:rsidR="00124D37">
        <w:rPr>
          <w:rFonts w:cstheme="minorHAnsi"/>
        </w:rPr>
        <w:t>oświetlenie parkingu</w:t>
      </w:r>
      <w:r>
        <w:rPr>
          <w:rFonts w:cstheme="minorHAnsi"/>
        </w:rPr>
        <w:t>,</w:t>
      </w:r>
    </w:p>
    <w:p w14:paraId="61B5F865" w14:textId="34D40F3C" w:rsidR="000B098C" w:rsidRPr="000B098C" w:rsidRDefault="000B098C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0B098C">
        <w:rPr>
          <w:rFonts w:cstheme="minorHAnsi"/>
        </w:rPr>
        <w:t>kosztorys</w:t>
      </w:r>
      <w:r w:rsidR="00E46E1C">
        <w:rPr>
          <w:rFonts w:cstheme="minorHAnsi"/>
        </w:rPr>
        <w:t>y</w:t>
      </w:r>
      <w:r w:rsidRPr="000B098C">
        <w:rPr>
          <w:rFonts w:cstheme="minorHAnsi"/>
        </w:rPr>
        <w:t xml:space="preserve"> inwestorskie dla wszystkich branż na podstawie rozporządzenia Ministra Infrastruktury z dnia </w:t>
      </w:r>
      <w:r w:rsidR="00FC4C7C">
        <w:rPr>
          <w:rFonts w:cstheme="minorHAnsi"/>
        </w:rPr>
        <w:t>20 grudnia</w:t>
      </w:r>
      <w:r w:rsidRPr="000B098C">
        <w:rPr>
          <w:rFonts w:cstheme="minorHAnsi"/>
        </w:rPr>
        <w:t xml:space="preserve"> 20</w:t>
      </w:r>
      <w:r w:rsidR="00FC4C7C">
        <w:rPr>
          <w:rFonts w:cstheme="minorHAnsi"/>
        </w:rPr>
        <w:t>20</w:t>
      </w:r>
      <w:r w:rsidRPr="000B098C">
        <w:rPr>
          <w:rFonts w:cstheme="minorHAnsi"/>
        </w:rPr>
        <w:t xml:space="preserve"> r.) </w:t>
      </w:r>
      <w:r w:rsidR="00FC4C7C" w:rsidRPr="00FC4C7C">
        <w:rPr>
          <w:rFonts w:cstheme="minorHAnsi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FC4C7C" w:rsidRPr="000B098C">
        <w:rPr>
          <w:rFonts w:cstheme="minorHAnsi"/>
        </w:rPr>
        <w:t>(Dz. U. z 20</w:t>
      </w:r>
      <w:r w:rsidR="00FC4C7C">
        <w:rPr>
          <w:rFonts w:cstheme="minorHAnsi"/>
        </w:rPr>
        <w:t>20</w:t>
      </w:r>
      <w:r w:rsidR="00FC4C7C" w:rsidRPr="000B098C">
        <w:rPr>
          <w:rFonts w:cstheme="minorHAnsi"/>
        </w:rPr>
        <w:t xml:space="preserve"> r., poz. </w:t>
      </w:r>
      <w:r w:rsidR="00FC4C7C">
        <w:rPr>
          <w:rFonts w:cstheme="minorHAnsi"/>
        </w:rPr>
        <w:t>2458),</w:t>
      </w:r>
    </w:p>
    <w:p w14:paraId="5A7A5871" w14:textId="478FB024" w:rsidR="000B098C" w:rsidRPr="000B098C" w:rsidRDefault="00E46E1C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0B098C">
        <w:rPr>
          <w:rFonts w:cstheme="minorHAnsi"/>
        </w:rPr>
        <w:t>uzgodnie</w:t>
      </w:r>
      <w:r>
        <w:rPr>
          <w:rFonts w:cstheme="minorHAnsi"/>
        </w:rPr>
        <w:t>nia</w:t>
      </w:r>
      <w:r w:rsidRPr="000B098C">
        <w:rPr>
          <w:rFonts w:cstheme="minorHAnsi"/>
        </w:rPr>
        <w:t xml:space="preserve"> rzeczoznawców, zgód i/lub opinii</w:t>
      </w:r>
      <w:r>
        <w:rPr>
          <w:rFonts w:cstheme="minorHAnsi"/>
        </w:rPr>
        <w:t>,</w:t>
      </w:r>
      <w:r w:rsidRPr="000B098C">
        <w:rPr>
          <w:rFonts w:cstheme="minorHAnsi"/>
        </w:rPr>
        <w:t xml:space="preserve"> i sprawdzeń rozwiązań projektowych w zakresie wynikającym z przepisów, niezbędnych do celów projektowych warunków</w:t>
      </w:r>
      <w:r>
        <w:rPr>
          <w:rFonts w:cstheme="minorHAnsi"/>
        </w:rPr>
        <w:t xml:space="preserve">, </w:t>
      </w:r>
      <w:r w:rsidRPr="000B098C">
        <w:rPr>
          <w:rFonts w:cstheme="minorHAnsi"/>
        </w:rPr>
        <w:t>o ile zachodzi taka potrzeba</w:t>
      </w:r>
      <w:r w:rsidR="000B098C" w:rsidRPr="000B098C">
        <w:rPr>
          <w:rFonts w:cstheme="minorHAnsi"/>
        </w:rPr>
        <w:t>,</w:t>
      </w:r>
    </w:p>
    <w:p w14:paraId="36AE7C8C" w14:textId="60C6A7A4" w:rsidR="000B098C" w:rsidRPr="000B098C" w:rsidRDefault="000B098C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0B098C">
        <w:rPr>
          <w:rFonts w:cstheme="minorHAnsi"/>
        </w:rPr>
        <w:t>mapy do celów projektowych (jeżeli będzie wymagana)</w:t>
      </w:r>
      <w:r w:rsidR="00124D37">
        <w:rPr>
          <w:rFonts w:cstheme="minorHAnsi"/>
        </w:rPr>
        <w:t>,</w:t>
      </w:r>
    </w:p>
    <w:p w14:paraId="5EECCE6A" w14:textId="32BA7F21" w:rsidR="000B098C" w:rsidRPr="000B098C" w:rsidRDefault="000B098C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0B098C">
        <w:rPr>
          <w:rFonts w:cstheme="minorHAnsi"/>
        </w:rPr>
        <w:t>uzyskanie decyzji o ustaleniu warunków zabudowy (jeżeli będzie wymagane)</w:t>
      </w:r>
      <w:r w:rsidR="00124D37">
        <w:rPr>
          <w:rFonts w:cstheme="minorHAnsi"/>
        </w:rPr>
        <w:t>,</w:t>
      </w:r>
    </w:p>
    <w:p w14:paraId="6D27B0A1" w14:textId="77777777" w:rsidR="008E53DB" w:rsidRPr="008E53DB" w:rsidRDefault="008E53DB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8E53DB">
        <w:rPr>
          <w:rFonts w:cstheme="minorHAnsi"/>
        </w:rPr>
        <w:t>przygotowanie projektów spójnych i skoordynowanych we wszystkich branżach, zawierających optymalne rozwiązania materiałowe, konstrukcyjne oraz kosztowe;</w:t>
      </w:r>
    </w:p>
    <w:p w14:paraId="33ED8A1D" w14:textId="5D7E2400" w:rsidR="008E53DB" w:rsidRPr="00124D37" w:rsidRDefault="008E53DB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124D37">
        <w:rPr>
          <w:rFonts w:cstheme="minorHAnsi"/>
        </w:rPr>
        <w:t>sporządzenie dokumentacji w taki sposób by uwzględniała ona opis wykonania robót ze szczególną</w:t>
      </w:r>
      <w:r w:rsidR="00124D37">
        <w:rPr>
          <w:rFonts w:cstheme="minorHAnsi"/>
        </w:rPr>
        <w:t xml:space="preserve"> </w:t>
      </w:r>
      <w:r w:rsidRPr="00124D37">
        <w:rPr>
          <w:rFonts w:cstheme="minorHAnsi"/>
        </w:rPr>
        <w:t>starannością przy uwzględnieniu przepisów bhp, ze względu na realizację robót budowlanych przy obiekcie</w:t>
      </w:r>
      <w:r w:rsidR="00124D37">
        <w:rPr>
          <w:rFonts w:cstheme="minorHAnsi"/>
        </w:rPr>
        <w:t>,</w:t>
      </w:r>
    </w:p>
    <w:p w14:paraId="1F1B5007" w14:textId="52D94FFE" w:rsidR="00E46E1C" w:rsidRDefault="008E53DB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124D37">
        <w:rPr>
          <w:rFonts w:cstheme="minorHAnsi"/>
        </w:rPr>
        <w:t>przedmiot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</w:t>
      </w:r>
      <w:r w:rsidR="00E46E1C">
        <w:rPr>
          <w:rFonts w:cstheme="minorHAnsi"/>
        </w:rPr>
        <w:t>,</w:t>
      </w:r>
    </w:p>
    <w:p w14:paraId="4252E8BB" w14:textId="3CBFBF49" w:rsidR="008E53DB" w:rsidRPr="00124D37" w:rsidRDefault="00E46E1C" w:rsidP="001E4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w </w:t>
      </w:r>
      <w:r w:rsidR="008E53DB" w:rsidRPr="00124D37">
        <w:rPr>
          <w:rFonts w:cstheme="minorHAnsi"/>
        </w:rPr>
        <w:t>przypadku</w:t>
      </w:r>
      <w:r>
        <w:rPr>
          <w:rFonts w:cstheme="minorHAnsi"/>
        </w:rPr>
        <w:t xml:space="preserve"> gdy </w:t>
      </w:r>
      <w:r w:rsidR="008E53DB" w:rsidRPr="00124D37">
        <w:rPr>
          <w:rFonts w:cstheme="minorHAnsi"/>
        </w:rPr>
        <w:t>Wykonawca, który powołuje się na rozwiązanie równoważne, przygotowując dokumentację projektową musi wykazać, w jaki sposób należy określić równoważność</w:t>
      </w:r>
      <w:r w:rsidR="00356F6F">
        <w:rPr>
          <w:rFonts w:cstheme="minorHAnsi"/>
        </w:rPr>
        <w:t>.</w:t>
      </w:r>
    </w:p>
    <w:p w14:paraId="7C3F6731" w14:textId="5202E2F8" w:rsidR="000B098C" w:rsidRPr="00FC4C7C" w:rsidRDefault="000B098C" w:rsidP="00FC4C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3E57C3" w14:textId="0590196C" w:rsidR="00326BF5" w:rsidRPr="00FC4C7C" w:rsidRDefault="00326BF5" w:rsidP="00FC4C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4C7C">
        <w:rPr>
          <w:rFonts w:cstheme="minorHAnsi"/>
          <w:b/>
          <w:bCs/>
        </w:rPr>
        <w:t>Zakres szczegółowy przedmiotu zamówienia:</w:t>
      </w:r>
    </w:p>
    <w:p w14:paraId="229B29ED" w14:textId="26B4CEE1" w:rsidR="00BA56C4" w:rsidRPr="00BA56C4" w:rsidRDefault="00BA56C4" w:rsidP="00BA56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56C4">
        <w:rPr>
          <w:rFonts w:cstheme="minorHAnsi"/>
        </w:rPr>
        <w:t xml:space="preserve">Wykonanie 2 koncepcji rozwiązania objętego zakresem postępowania. Zamawiający wybierze 1 koncepcję na podstawie której zostanie sporządzony: </w:t>
      </w:r>
    </w:p>
    <w:p w14:paraId="07B99EFF" w14:textId="3D6ABE2E" w:rsidR="00326BF5" w:rsidRPr="00FC4C7C" w:rsidRDefault="00326BF5" w:rsidP="00BA56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wielobranżow</w:t>
      </w:r>
      <w:r w:rsidR="00BA56C4">
        <w:rPr>
          <w:rFonts w:asciiTheme="minorHAnsi" w:hAnsiTheme="minorHAnsi" w:cstheme="minorHAnsi"/>
        </w:rPr>
        <w:t>y</w:t>
      </w:r>
      <w:r w:rsidRPr="00FC4C7C">
        <w:rPr>
          <w:rFonts w:asciiTheme="minorHAnsi" w:hAnsiTheme="minorHAnsi" w:cstheme="minorHAnsi"/>
        </w:rPr>
        <w:t xml:space="preserve"> projekt budowlano-wykonawcz</w:t>
      </w:r>
      <w:r w:rsidR="00356F6F">
        <w:rPr>
          <w:rFonts w:asciiTheme="minorHAnsi" w:hAnsiTheme="minorHAnsi" w:cstheme="minorHAnsi"/>
        </w:rPr>
        <w:t>y</w:t>
      </w:r>
      <w:r w:rsidR="00FC4C7C" w:rsidRPr="00FC4C7C">
        <w:rPr>
          <w:rFonts w:asciiTheme="minorHAnsi" w:hAnsiTheme="minorHAnsi" w:cstheme="minorHAnsi"/>
        </w:rPr>
        <w:t>,</w:t>
      </w:r>
    </w:p>
    <w:p w14:paraId="7715573A" w14:textId="62120BFE" w:rsidR="00326BF5" w:rsidRPr="00FC4C7C" w:rsidRDefault="00326BF5" w:rsidP="00BA56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szczegółow</w:t>
      </w:r>
      <w:r w:rsidR="00BA56C4">
        <w:rPr>
          <w:rFonts w:asciiTheme="minorHAnsi" w:hAnsiTheme="minorHAnsi" w:cstheme="minorHAnsi"/>
        </w:rPr>
        <w:t>a</w:t>
      </w:r>
      <w:r w:rsidRPr="00FC4C7C">
        <w:rPr>
          <w:rFonts w:asciiTheme="minorHAnsi" w:hAnsiTheme="minorHAnsi" w:cstheme="minorHAnsi"/>
        </w:rPr>
        <w:t xml:space="preserve"> specyfikacj</w:t>
      </w:r>
      <w:r w:rsidR="00BA56C4">
        <w:rPr>
          <w:rFonts w:asciiTheme="minorHAnsi" w:hAnsiTheme="minorHAnsi" w:cstheme="minorHAnsi"/>
        </w:rPr>
        <w:t>a</w:t>
      </w:r>
      <w:r w:rsidRPr="00FC4C7C">
        <w:rPr>
          <w:rFonts w:asciiTheme="minorHAnsi" w:hAnsiTheme="minorHAnsi" w:cstheme="minorHAnsi"/>
        </w:rPr>
        <w:t xml:space="preserve"> wykonania i odbioru robót budowlanych</w:t>
      </w:r>
      <w:r w:rsidR="00FC4C7C" w:rsidRPr="00FC4C7C">
        <w:rPr>
          <w:rFonts w:asciiTheme="minorHAnsi" w:hAnsiTheme="minorHAnsi" w:cstheme="minorHAnsi"/>
        </w:rPr>
        <w:t>,</w:t>
      </w:r>
    </w:p>
    <w:p w14:paraId="08C04DED" w14:textId="082FA5E8" w:rsidR="00326BF5" w:rsidRPr="00FC4C7C" w:rsidRDefault="00326BF5" w:rsidP="00BA56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kosztorys inwestorski</w:t>
      </w:r>
      <w:r w:rsidR="00FC4C7C" w:rsidRPr="00FC4C7C">
        <w:rPr>
          <w:rFonts w:asciiTheme="minorHAnsi" w:hAnsiTheme="minorHAnsi" w:cstheme="minorHAnsi"/>
        </w:rPr>
        <w:t>,</w:t>
      </w:r>
    </w:p>
    <w:p w14:paraId="53CA3635" w14:textId="252CCB41" w:rsidR="00326BF5" w:rsidRDefault="00326BF5" w:rsidP="00BA56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przedmiar robót.</w:t>
      </w:r>
    </w:p>
    <w:p w14:paraId="764EF602" w14:textId="139D737A" w:rsidR="00BA56C4" w:rsidRPr="00BA56C4" w:rsidRDefault="00BA56C4" w:rsidP="00BA56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Pr="00BA56C4">
        <w:rPr>
          <w:rFonts w:cstheme="minorHAnsi"/>
        </w:rPr>
        <w:t>spółpracę z Zamawiającym w celu wypracowania oczekiwanych rozwiązań, optymalnych i</w:t>
      </w:r>
      <w:r>
        <w:rPr>
          <w:rFonts w:cstheme="minorHAnsi"/>
        </w:rPr>
        <w:t> </w:t>
      </w:r>
      <w:r w:rsidRPr="00BA56C4">
        <w:rPr>
          <w:rFonts w:cstheme="minorHAnsi"/>
        </w:rPr>
        <w:t>uzasadnionych ekonomicznie,</w:t>
      </w:r>
      <w:r w:rsidR="00923BA7">
        <w:rPr>
          <w:rFonts w:cstheme="minorHAnsi"/>
        </w:rPr>
        <w:t xml:space="preserve"> </w:t>
      </w:r>
      <w:r w:rsidR="00923BA7" w:rsidRPr="00923BA7">
        <w:rPr>
          <w:rFonts w:cstheme="minorHAnsi"/>
        </w:rPr>
        <w:t>W trakcie prac nad Dokumentacją projektową Wykonawca zobowiązany jest do bieżącej współpracy z Zamawiającym w celu omówienia postępu prac oraz w celu konsultacji i bieżącego zatwierdzania przez Zamawiającego proponowanych rozwiązań projektowych. Wykonawca zobowiązuje się do utrzymania w tajemnicy i nieujawniania osobom trzecim informacji uzyskanych przy realizacji wykonywanej umowy, a w szczególności informacji stanowiących tajemnicę Zamawiającego</w:t>
      </w:r>
      <w:r w:rsidR="00CB0D58">
        <w:rPr>
          <w:rFonts w:cstheme="minorHAnsi"/>
        </w:rPr>
        <w:t>,</w:t>
      </w:r>
    </w:p>
    <w:p w14:paraId="11FE72C2" w14:textId="4BA297D4" w:rsidR="00E50074" w:rsidRDefault="00BA56C4" w:rsidP="00E50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56C4">
        <w:rPr>
          <w:rFonts w:cstheme="minorHAnsi"/>
        </w:rPr>
        <w:t xml:space="preserve">udzielanie odpowiedzi związanych z przedmiotem zamówienia w trakcie postępowania przetargowego </w:t>
      </w:r>
      <w:r>
        <w:rPr>
          <w:rFonts w:cstheme="minorHAnsi"/>
        </w:rPr>
        <w:t>na wykonanie „</w:t>
      </w:r>
      <w:r w:rsidR="009C51EF">
        <w:rPr>
          <w:rFonts w:cstheme="minorHAnsi"/>
        </w:rPr>
        <w:t>Przebudowa i modernizacja</w:t>
      </w:r>
      <w:r>
        <w:rPr>
          <w:rFonts w:cstheme="minorHAnsi"/>
        </w:rPr>
        <w:t xml:space="preserve"> parkingu </w:t>
      </w:r>
      <w:r w:rsidRPr="00C506AF">
        <w:rPr>
          <w:rFonts w:cstheme="minorHAnsi"/>
        </w:rPr>
        <w:t xml:space="preserve">w podworcu budynku </w:t>
      </w:r>
      <w:r w:rsidRPr="00C506AF">
        <w:rPr>
          <w:rFonts w:cstheme="minorHAnsi"/>
        </w:rPr>
        <w:lastRenderedPageBreak/>
        <w:t>zlokalizowanego przy ul.</w:t>
      </w:r>
      <w:r>
        <w:rPr>
          <w:rFonts w:cstheme="minorHAnsi"/>
        </w:rPr>
        <w:t> </w:t>
      </w:r>
      <w:r w:rsidRPr="00C506AF">
        <w:rPr>
          <w:rFonts w:cstheme="minorHAnsi"/>
        </w:rPr>
        <w:t>Marszałka J. Piłsudskiego 22 w Krakowie”</w:t>
      </w:r>
      <w:r w:rsidRPr="00BA56C4">
        <w:rPr>
          <w:rFonts w:cstheme="minorHAnsi"/>
        </w:rPr>
        <w:t xml:space="preserve"> (maksymalnie do 24 godz. od pisemnego wezwania Zamawiającego)</w:t>
      </w:r>
      <w:r>
        <w:rPr>
          <w:rFonts w:cstheme="minorHAnsi"/>
        </w:rPr>
        <w:t>.</w:t>
      </w:r>
    </w:p>
    <w:p w14:paraId="59C77EC3" w14:textId="0AD34A66" w:rsidR="00C506AF" w:rsidRPr="00C506AF" w:rsidRDefault="00C506AF" w:rsidP="00E50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102721268"/>
      <w:r w:rsidRPr="00C506AF">
        <w:rPr>
          <w:rFonts w:cstheme="minorHAnsi"/>
        </w:rPr>
        <w:t>Na podstawie Dokumentacji projektowej Zamawiający zamierza zrealizować zadanie inwestycyjne polegające na wykonaniu: „</w:t>
      </w:r>
      <w:r w:rsidR="009C51EF">
        <w:rPr>
          <w:rFonts w:cstheme="minorHAnsi"/>
        </w:rPr>
        <w:t>Przebudowa i modernizacja</w:t>
      </w:r>
      <w:r w:rsidRPr="00C506AF">
        <w:rPr>
          <w:rFonts w:cstheme="minorHAnsi"/>
        </w:rPr>
        <w:t xml:space="preserve"> parkingu w podworcu budynku zlokalizowanego przy ul. Marszałka J. Piłsudskiego 22 w Krakowie”. </w:t>
      </w:r>
    </w:p>
    <w:bookmarkEnd w:id="1"/>
    <w:p w14:paraId="41EE31ED" w14:textId="77777777" w:rsidR="00C506AF" w:rsidRDefault="00C506AF" w:rsidP="00C50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56F48D" w14:textId="2816BF00" w:rsidR="00C506AF" w:rsidRPr="00C506AF" w:rsidRDefault="00C506AF" w:rsidP="00C50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" w:name="_Hlk102720965"/>
      <w:r w:rsidRPr="00C506AF">
        <w:rPr>
          <w:rFonts w:cstheme="minorHAnsi"/>
        </w:rPr>
        <w:t>Dokumentacja projektowa stanowić będzie podstawę sporządzenia opisu przedmiotu zamówienia w</w:t>
      </w:r>
      <w:r w:rsidR="00675B76">
        <w:rPr>
          <w:rFonts w:cstheme="minorHAnsi"/>
        </w:rPr>
        <w:t> </w:t>
      </w:r>
      <w:r w:rsidRPr="00C506AF">
        <w:rPr>
          <w:rFonts w:cstheme="minorHAnsi"/>
        </w:rPr>
        <w:t xml:space="preserve">postępowaniu o zamówienie publiczne na wybór wykonawcy robót dla zadania inwestycyjnego, zgodnie z przepisami ustawy Prawo zamówień publicznych. </w:t>
      </w:r>
    </w:p>
    <w:p w14:paraId="57298634" w14:textId="77777777" w:rsidR="00C506AF" w:rsidRDefault="00C506AF" w:rsidP="00C50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2F3D61A" w14:textId="69FE2DA2" w:rsidR="00326BF5" w:rsidRPr="00FC4C7C" w:rsidRDefault="00C506AF" w:rsidP="00C50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06AF">
        <w:rPr>
          <w:rFonts w:cstheme="minorHAnsi"/>
        </w:rPr>
        <w:t>Dokumentacja projektowa powinna być przygotowana z uwzględnieniem zasad uczciwej konkurencji, bezstronności i obiektywizmu oraz równego traktowania potencjalnych wykonawców zadania inwestycyjnego.</w:t>
      </w:r>
    </w:p>
    <w:bookmarkEnd w:id="2"/>
    <w:p w14:paraId="5260CE55" w14:textId="77777777" w:rsidR="00C506AF" w:rsidRDefault="00C506AF" w:rsidP="00FC4C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9756A4" w14:textId="18359799" w:rsidR="00326BF5" w:rsidRPr="00FC4C7C" w:rsidRDefault="00326BF5" w:rsidP="00FC4C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4C7C">
        <w:rPr>
          <w:rFonts w:cstheme="minorHAnsi"/>
        </w:rPr>
        <w:t>Prace projektowe należy wykonać zgodnie z obowiązującymi normami i przepisami prawa, w tym w</w:t>
      </w:r>
      <w:r w:rsidR="00675B76">
        <w:rPr>
          <w:rFonts w:cstheme="minorHAnsi"/>
        </w:rPr>
        <w:t> </w:t>
      </w:r>
      <w:r w:rsidRPr="00FC4C7C">
        <w:rPr>
          <w:rFonts w:cstheme="minorHAnsi"/>
        </w:rPr>
        <w:t>szczególności:</w:t>
      </w:r>
    </w:p>
    <w:p w14:paraId="19E37240" w14:textId="37DA6F72" w:rsidR="00326BF5" w:rsidRPr="00FC4C7C" w:rsidRDefault="00326BF5" w:rsidP="00FC4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Ustawą z dnia 7 lipca 1994 r. Prawo Budowlane (</w:t>
      </w:r>
      <w:r w:rsidR="00C506AF">
        <w:rPr>
          <w:rFonts w:asciiTheme="minorHAnsi" w:hAnsiTheme="minorHAnsi" w:cstheme="minorHAnsi"/>
        </w:rPr>
        <w:t xml:space="preserve">t.j. </w:t>
      </w:r>
      <w:r w:rsidRPr="00FC4C7C">
        <w:rPr>
          <w:rFonts w:asciiTheme="minorHAnsi" w:hAnsiTheme="minorHAnsi" w:cstheme="minorHAnsi"/>
        </w:rPr>
        <w:t>Dz. U. z 20</w:t>
      </w:r>
      <w:r w:rsidR="00C506AF">
        <w:rPr>
          <w:rFonts w:asciiTheme="minorHAnsi" w:hAnsiTheme="minorHAnsi" w:cstheme="minorHAnsi"/>
        </w:rPr>
        <w:t>21 r.,</w:t>
      </w:r>
      <w:r w:rsidRPr="00FC4C7C">
        <w:rPr>
          <w:rFonts w:asciiTheme="minorHAnsi" w:hAnsiTheme="minorHAnsi" w:cstheme="minorHAnsi"/>
        </w:rPr>
        <w:t xml:space="preserve"> poz. </w:t>
      </w:r>
      <w:r w:rsidR="00C506AF">
        <w:rPr>
          <w:rFonts w:asciiTheme="minorHAnsi" w:hAnsiTheme="minorHAnsi" w:cstheme="minorHAnsi"/>
        </w:rPr>
        <w:t>2351 wraz z późn. zm.</w:t>
      </w:r>
      <w:r w:rsidRPr="00FC4C7C">
        <w:rPr>
          <w:rFonts w:asciiTheme="minorHAnsi" w:hAnsiTheme="minorHAnsi" w:cstheme="minorHAnsi"/>
        </w:rPr>
        <w:t>)</w:t>
      </w:r>
      <w:r w:rsidR="00C506AF">
        <w:rPr>
          <w:rFonts w:asciiTheme="minorHAnsi" w:hAnsiTheme="minorHAnsi" w:cstheme="minorHAnsi"/>
        </w:rPr>
        <w:t>,</w:t>
      </w:r>
    </w:p>
    <w:p w14:paraId="3620F3FF" w14:textId="7F424CDA" w:rsidR="00C506AF" w:rsidRDefault="00326BF5" w:rsidP="00FC4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C506AF">
        <w:rPr>
          <w:rFonts w:asciiTheme="minorHAnsi" w:hAnsiTheme="minorHAnsi" w:cstheme="minorHAnsi"/>
        </w:rPr>
        <w:t>Rozporządzeniem Ministra Infrastruktury z dnia 12 kwietnia 2002 r. w sprawie warunków technicznych,</w:t>
      </w:r>
      <w:r w:rsidR="00C506AF">
        <w:rPr>
          <w:rFonts w:asciiTheme="minorHAnsi" w:hAnsiTheme="minorHAnsi" w:cstheme="minorHAnsi"/>
        </w:rPr>
        <w:t xml:space="preserve"> </w:t>
      </w:r>
      <w:r w:rsidRPr="00C506AF">
        <w:rPr>
          <w:rFonts w:asciiTheme="minorHAnsi" w:hAnsiTheme="minorHAnsi" w:cstheme="minorHAnsi"/>
        </w:rPr>
        <w:t>jakim powinny odpowiadać budynki i ich usytuowanie (</w:t>
      </w:r>
      <w:r w:rsidR="00C506AF">
        <w:rPr>
          <w:rFonts w:asciiTheme="minorHAnsi" w:hAnsiTheme="minorHAnsi" w:cstheme="minorHAnsi"/>
        </w:rPr>
        <w:t xml:space="preserve">t.j. </w:t>
      </w:r>
      <w:r w:rsidRPr="00C506AF">
        <w:rPr>
          <w:rFonts w:asciiTheme="minorHAnsi" w:hAnsiTheme="minorHAnsi" w:cstheme="minorHAnsi"/>
        </w:rPr>
        <w:t>Dz. U. z 20</w:t>
      </w:r>
      <w:r w:rsidR="00C506AF">
        <w:rPr>
          <w:rFonts w:asciiTheme="minorHAnsi" w:hAnsiTheme="minorHAnsi" w:cstheme="minorHAnsi"/>
        </w:rPr>
        <w:t xml:space="preserve">21 r., </w:t>
      </w:r>
      <w:r w:rsidRPr="00C506AF">
        <w:rPr>
          <w:rFonts w:asciiTheme="minorHAnsi" w:hAnsiTheme="minorHAnsi" w:cstheme="minorHAnsi"/>
        </w:rPr>
        <w:t>poz.</w:t>
      </w:r>
      <w:r w:rsidR="00675B76">
        <w:rPr>
          <w:rFonts w:asciiTheme="minorHAnsi" w:hAnsiTheme="minorHAnsi" w:cstheme="minorHAnsi"/>
        </w:rPr>
        <w:t> </w:t>
      </w:r>
      <w:r w:rsidR="00C506AF">
        <w:rPr>
          <w:rFonts w:asciiTheme="minorHAnsi" w:hAnsiTheme="minorHAnsi" w:cstheme="minorHAnsi"/>
        </w:rPr>
        <w:t>1065 wraz z późn. zm.</w:t>
      </w:r>
      <w:r w:rsidRPr="00C506AF">
        <w:rPr>
          <w:rFonts w:asciiTheme="minorHAnsi" w:hAnsiTheme="minorHAnsi" w:cstheme="minorHAnsi"/>
        </w:rPr>
        <w:t>)</w:t>
      </w:r>
      <w:r w:rsidR="00675B76">
        <w:rPr>
          <w:rFonts w:asciiTheme="minorHAnsi" w:hAnsiTheme="minorHAnsi" w:cstheme="minorHAnsi"/>
        </w:rPr>
        <w:t>,</w:t>
      </w:r>
    </w:p>
    <w:p w14:paraId="46A96782" w14:textId="2D8B3B56" w:rsidR="00326BF5" w:rsidRPr="00C506AF" w:rsidRDefault="00326BF5" w:rsidP="00FC4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C506AF">
        <w:rPr>
          <w:rFonts w:asciiTheme="minorHAnsi" w:hAnsiTheme="minorHAnsi" w:cstheme="minorHAnsi"/>
        </w:rPr>
        <w:t xml:space="preserve">Ustawą z dnia 27 marca 2003 r. o planowaniu i zagospodarowaniu przestrzennym </w:t>
      </w:r>
      <w:r w:rsidR="00675B76">
        <w:rPr>
          <w:rFonts w:asciiTheme="minorHAnsi" w:hAnsiTheme="minorHAnsi" w:cstheme="minorHAnsi"/>
        </w:rPr>
        <w:br/>
      </w:r>
      <w:r w:rsidRPr="00C506AF">
        <w:rPr>
          <w:rFonts w:asciiTheme="minorHAnsi" w:hAnsiTheme="minorHAnsi" w:cstheme="minorHAnsi"/>
        </w:rPr>
        <w:t>(</w:t>
      </w:r>
      <w:r w:rsidR="00C506AF">
        <w:rPr>
          <w:rFonts w:asciiTheme="minorHAnsi" w:hAnsiTheme="minorHAnsi" w:cstheme="minorHAnsi"/>
        </w:rPr>
        <w:t xml:space="preserve">t.j. </w:t>
      </w:r>
      <w:r w:rsidRPr="00C506AF">
        <w:rPr>
          <w:rFonts w:asciiTheme="minorHAnsi" w:hAnsiTheme="minorHAnsi" w:cstheme="minorHAnsi"/>
        </w:rPr>
        <w:t>Dz. U. 20</w:t>
      </w:r>
      <w:r w:rsidR="00C506AF">
        <w:rPr>
          <w:rFonts w:asciiTheme="minorHAnsi" w:hAnsiTheme="minorHAnsi" w:cstheme="minorHAnsi"/>
        </w:rPr>
        <w:t xml:space="preserve">22 r., </w:t>
      </w:r>
      <w:r w:rsidRPr="00C506AF">
        <w:rPr>
          <w:rFonts w:asciiTheme="minorHAnsi" w:hAnsiTheme="minorHAnsi" w:cstheme="minorHAnsi"/>
        </w:rPr>
        <w:t>poz.</w:t>
      </w:r>
      <w:r w:rsidR="00C506AF">
        <w:rPr>
          <w:rFonts w:asciiTheme="minorHAnsi" w:hAnsiTheme="minorHAnsi" w:cstheme="minorHAnsi"/>
        </w:rPr>
        <w:t xml:space="preserve"> 503</w:t>
      </w:r>
      <w:r w:rsidRPr="00C506AF">
        <w:rPr>
          <w:rFonts w:asciiTheme="minorHAnsi" w:hAnsiTheme="minorHAnsi" w:cstheme="minorHAnsi"/>
        </w:rPr>
        <w:t>)</w:t>
      </w:r>
      <w:r w:rsidR="00675B76">
        <w:rPr>
          <w:rFonts w:asciiTheme="minorHAnsi" w:hAnsiTheme="minorHAnsi" w:cstheme="minorHAnsi"/>
        </w:rPr>
        <w:t>,</w:t>
      </w:r>
    </w:p>
    <w:p w14:paraId="2A13FFD8" w14:textId="7DB7B4C2" w:rsidR="00326BF5" w:rsidRPr="00FC4C7C" w:rsidRDefault="00326BF5" w:rsidP="00FC4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Ustawą z dnia 15 grudnia 2000 r. o samorządach zawodowych architektów, inżynierów budownictwa oraz urbanistów (</w:t>
      </w:r>
      <w:r w:rsidR="00675B76">
        <w:rPr>
          <w:rFonts w:asciiTheme="minorHAnsi" w:hAnsiTheme="minorHAnsi" w:cstheme="minorHAnsi"/>
        </w:rPr>
        <w:t>t.j.</w:t>
      </w:r>
      <w:r w:rsidRPr="00FC4C7C">
        <w:rPr>
          <w:rFonts w:asciiTheme="minorHAnsi" w:hAnsiTheme="minorHAnsi" w:cstheme="minorHAnsi"/>
        </w:rPr>
        <w:t xml:space="preserve"> Dz. U. 201</w:t>
      </w:r>
      <w:r w:rsidR="00675B76">
        <w:rPr>
          <w:rFonts w:asciiTheme="minorHAnsi" w:hAnsiTheme="minorHAnsi" w:cstheme="minorHAnsi"/>
        </w:rPr>
        <w:t xml:space="preserve">9 r., </w:t>
      </w:r>
      <w:r w:rsidRPr="00FC4C7C">
        <w:rPr>
          <w:rFonts w:asciiTheme="minorHAnsi" w:hAnsiTheme="minorHAnsi" w:cstheme="minorHAnsi"/>
        </w:rPr>
        <w:t xml:space="preserve">poz. </w:t>
      </w:r>
      <w:r w:rsidR="00675B76">
        <w:rPr>
          <w:rFonts w:asciiTheme="minorHAnsi" w:hAnsiTheme="minorHAnsi" w:cstheme="minorHAnsi"/>
        </w:rPr>
        <w:t>1117</w:t>
      </w:r>
      <w:r w:rsidRPr="00FC4C7C">
        <w:rPr>
          <w:rFonts w:asciiTheme="minorHAnsi" w:hAnsiTheme="minorHAnsi" w:cstheme="minorHAnsi"/>
        </w:rPr>
        <w:t>)</w:t>
      </w:r>
      <w:r w:rsidR="00675B76">
        <w:rPr>
          <w:rFonts w:asciiTheme="minorHAnsi" w:hAnsiTheme="minorHAnsi" w:cstheme="minorHAnsi"/>
        </w:rPr>
        <w:t>,</w:t>
      </w:r>
    </w:p>
    <w:p w14:paraId="5C4ADE01" w14:textId="0A31D3C7" w:rsidR="00326BF5" w:rsidRPr="00FC4C7C" w:rsidRDefault="00326BF5" w:rsidP="00FC4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 xml:space="preserve">Ustawą z dnia </w:t>
      </w:r>
      <w:r w:rsidR="00675B76">
        <w:rPr>
          <w:rFonts w:asciiTheme="minorHAnsi" w:hAnsiTheme="minorHAnsi" w:cstheme="minorHAnsi"/>
        </w:rPr>
        <w:t xml:space="preserve">11 września </w:t>
      </w:r>
      <w:r w:rsidRPr="00FC4C7C">
        <w:rPr>
          <w:rFonts w:asciiTheme="minorHAnsi" w:hAnsiTheme="minorHAnsi" w:cstheme="minorHAnsi"/>
        </w:rPr>
        <w:t>20</w:t>
      </w:r>
      <w:r w:rsidR="00675B76">
        <w:rPr>
          <w:rFonts w:asciiTheme="minorHAnsi" w:hAnsiTheme="minorHAnsi" w:cstheme="minorHAnsi"/>
        </w:rPr>
        <w:t>19</w:t>
      </w:r>
      <w:r w:rsidRPr="00FC4C7C">
        <w:rPr>
          <w:rFonts w:asciiTheme="minorHAnsi" w:hAnsiTheme="minorHAnsi" w:cstheme="minorHAnsi"/>
        </w:rPr>
        <w:t xml:space="preserve"> r. Prawo zamówień publicznych (</w:t>
      </w:r>
      <w:r w:rsidR="00675B76">
        <w:rPr>
          <w:rFonts w:asciiTheme="minorHAnsi" w:hAnsiTheme="minorHAnsi" w:cstheme="minorHAnsi"/>
        </w:rPr>
        <w:t xml:space="preserve">t.j. </w:t>
      </w:r>
      <w:r w:rsidRPr="00FC4C7C">
        <w:rPr>
          <w:rFonts w:asciiTheme="minorHAnsi" w:hAnsiTheme="minorHAnsi" w:cstheme="minorHAnsi"/>
        </w:rPr>
        <w:t>Dz. U. z 20</w:t>
      </w:r>
      <w:r w:rsidR="00675B76">
        <w:rPr>
          <w:rFonts w:asciiTheme="minorHAnsi" w:hAnsiTheme="minorHAnsi" w:cstheme="minorHAnsi"/>
        </w:rPr>
        <w:t xml:space="preserve">21 r., </w:t>
      </w:r>
      <w:r w:rsidRPr="00FC4C7C">
        <w:rPr>
          <w:rFonts w:asciiTheme="minorHAnsi" w:hAnsiTheme="minorHAnsi" w:cstheme="minorHAnsi"/>
        </w:rPr>
        <w:t xml:space="preserve">poz. </w:t>
      </w:r>
      <w:r w:rsidR="00675B76">
        <w:rPr>
          <w:rFonts w:asciiTheme="minorHAnsi" w:hAnsiTheme="minorHAnsi" w:cstheme="minorHAnsi"/>
        </w:rPr>
        <w:t>1129 wraz z późn. zm.),</w:t>
      </w:r>
    </w:p>
    <w:p w14:paraId="0BD18372" w14:textId="5A9B8DEA" w:rsidR="00326BF5" w:rsidRPr="00675B76" w:rsidRDefault="00326BF5" w:rsidP="00FC4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675B76">
        <w:rPr>
          <w:rFonts w:asciiTheme="minorHAnsi" w:hAnsiTheme="minorHAnsi" w:cstheme="minorHAnsi"/>
        </w:rPr>
        <w:t xml:space="preserve">Rozporządzeniem Ministra Infrastruktury z dnia </w:t>
      </w:r>
      <w:r w:rsidR="00675B76">
        <w:rPr>
          <w:rFonts w:asciiTheme="minorHAnsi" w:hAnsiTheme="minorHAnsi" w:cstheme="minorHAnsi"/>
        </w:rPr>
        <w:t xml:space="preserve">20 grudnia 2021 </w:t>
      </w:r>
      <w:r w:rsidRPr="00675B76">
        <w:rPr>
          <w:rFonts w:asciiTheme="minorHAnsi" w:hAnsiTheme="minorHAnsi" w:cstheme="minorHAnsi"/>
        </w:rPr>
        <w:t>r. w sprawie szczegółowego zakresu i</w:t>
      </w:r>
      <w:r w:rsidR="00675B76">
        <w:rPr>
          <w:rFonts w:asciiTheme="minorHAnsi" w:hAnsiTheme="minorHAnsi" w:cstheme="minorHAnsi"/>
        </w:rPr>
        <w:t xml:space="preserve"> </w:t>
      </w:r>
      <w:r w:rsidRPr="00675B76">
        <w:rPr>
          <w:rFonts w:asciiTheme="minorHAnsi" w:hAnsiTheme="minorHAnsi" w:cstheme="minorHAnsi"/>
        </w:rPr>
        <w:t>formy dokumentacji projektowej, specyfikacji technicznych wykonania i odbioru robót budowlanych oraz programu funkcjonalno-użytkowego (Dz. U. 20</w:t>
      </w:r>
      <w:r w:rsidR="00675B76">
        <w:rPr>
          <w:rFonts w:asciiTheme="minorHAnsi" w:hAnsiTheme="minorHAnsi" w:cstheme="minorHAnsi"/>
        </w:rPr>
        <w:t>21 r.,</w:t>
      </w:r>
      <w:r w:rsidRPr="00675B76">
        <w:rPr>
          <w:rFonts w:asciiTheme="minorHAnsi" w:hAnsiTheme="minorHAnsi" w:cstheme="minorHAnsi"/>
        </w:rPr>
        <w:t xml:space="preserve"> poz.</w:t>
      </w:r>
      <w:r w:rsidR="00675B76">
        <w:rPr>
          <w:rFonts w:asciiTheme="minorHAnsi" w:hAnsiTheme="minorHAnsi" w:cstheme="minorHAnsi"/>
        </w:rPr>
        <w:t xml:space="preserve"> 2454</w:t>
      </w:r>
      <w:r w:rsidRPr="00675B76">
        <w:rPr>
          <w:rFonts w:asciiTheme="minorHAnsi" w:hAnsiTheme="minorHAnsi" w:cstheme="minorHAnsi"/>
        </w:rPr>
        <w:t>)</w:t>
      </w:r>
      <w:r w:rsidR="00675B76">
        <w:rPr>
          <w:rFonts w:asciiTheme="minorHAnsi" w:hAnsiTheme="minorHAnsi" w:cstheme="minorHAnsi"/>
        </w:rPr>
        <w:t>,</w:t>
      </w:r>
    </w:p>
    <w:p w14:paraId="627B9CDC" w14:textId="1FB1C1BC" w:rsidR="00326BF5" w:rsidRPr="00FC4C7C" w:rsidRDefault="00326BF5" w:rsidP="00FC4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 xml:space="preserve">Rozporządzeniem Ministra Infrastruktury z dnia </w:t>
      </w:r>
      <w:r w:rsidR="00675B76">
        <w:rPr>
          <w:rFonts w:asciiTheme="minorHAnsi" w:hAnsiTheme="minorHAnsi" w:cstheme="minorHAnsi"/>
        </w:rPr>
        <w:t>20 grudnia 2021</w:t>
      </w:r>
      <w:r w:rsidRPr="00FC4C7C">
        <w:rPr>
          <w:rFonts w:asciiTheme="minorHAnsi" w:hAnsiTheme="minorHAnsi" w:cstheme="minorHAnsi"/>
        </w:rPr>
        <w:t xml:space="preserve"> r. w sprawie określenia metod i podstaw sporządzania kosztorysu inwestorskiego, obliczania planowanych kosztów prac projektowych oraz planowanych kosztów robót budowlanych określonych w programie funkcjonalno-użytkowym (Dz. U. </w:t>
      </w:r>
      <w:r w:rsidR="00675B76">
        <w:rPr>
          <w:rFonts w:asciiTheme="minorHAnsi" w:hAnsiTheme="minorHAnsi" w:cstheme="minorHAnsi"/>
        </w:rPr>
        <w:t>z 2021 r.</w:t>
      </w:r>
      <w:r w:rsidRPr="00FC4C7C">
        <w:rPr>
          <w:rFonts w:asciiTheme="minorHAnsi" w:hAnsiTheme="minorHAnsi" w:cstheme="minorHAnsi"/>
        </w:rPr>
        <w:t>, poz.</w:t>
      </w:r>
      <w:r w:rsidR="00675B76">
        <w:rPr>
          <w:rFonts w:asciiTheme="minorHAnsi" w:hAnsiTheme="minorHAnsi" w:cstheme="minorHAnsi"/>
        </w:rPr>
        <w:t>2458</w:t>
      </w:r>
      <w:r w:rsidRPr="00FC4C7C">
        <w:rPr>
          <w:rFonts w:asciiTheme="minorHAnsi" w:hAnsiTheme="minorHAnsi" w:cstheme="minorHAnsi"/>
        </w:rPr>
        <w:t>)</w:t>
      </w:r>
      <w:r w:rsidR="00675B76">
        <w:rPr>
          <w:rFonts w:asciiTheme="minorHAnsi" w:hAnsiTheme="minorHAnsi" w:cstheme="minorHAnsi"/>
        </w:rPr>
        <w:t>.</w:t>
      </w:r>
    </w:p>
    <w:p w14:paraId="3B3D7D9D" w14:textId="3FA0EF7D" w:rsidR="00326BF5" w:rsidRPr="00FC4C7C" w:rsidRDefault="00326BF5" w:rsidP="00FC4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Inne przedmiotowe obowiązujące.</w:t>
      </w:r>
    </w:p>
    <w:p w14:paraId="39331EC0" w14:textId="7F8B65BB" w:rsidR="00326BF5" w:rsidRPr="00FC4C7C" w:rsidRDefault="00326BF5" w:rsidP="00FC4C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D10FB74" w14:textId="77777777" w:rsidR="00326BF5" w:rsidRPr="00FC4C7C" w:rsidRDefault="00326BF5" w:rsidP="00FC4C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E56E34" w14:textId="75E96C6D" w:rsidR="00326BF5" w:rsidRPr="00FC4C7C" w:rsidRDefault="00326BF5" w:rsidP="00FC4C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3" w:name="_Hlk102721727"/>
      <w:r w:rsidRPr="00FC4C7C">
        <w:rPr>
          <w:rFonts w:cstheme="minorHAnsi"/>
        </w:rPr>
        <w:t>Dokumentacja należy przekazać Zamawiającemu w wersji papierowej oraz elektronicznej w ilościach ujętych poniżej:</w:t>
      </w:r>
    </w:p>
    <w:p w14:paraId="4DC16801" w14:textId="613D6AE5" w:rsidR="00326BF5" w:rsidRPr="00FC4C7C" w:rsidRDefault="00326BF5" w:rsidP="00FC4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 xml:space="preserve">inwentaryzacja niezbędna do celów projektowych w wersji papierowej – </w:t>
      </w:r>
      <w:r w:rsidR="00BA56C4">
        <w:rPr>
          <w:rFonts w:asciiTheme="minorHAnsi" w:hAnsiTheme="minorHAnsi" w:cstheme="minorHAnsi"/>
        </w:rPr>
        <w:t xml:space="preserve">3 </w:t>
      </w:r>
      <w:r w:rsidRPr="00FC4C7C">
        <w:rPr>
          <w:rFonts w:asciiTheme="minorHAnsi" w:hAnsiTheme="minorHAnsi" w:cstheme="minorHAnsi"/>
        </w:rPr>
        <w:t>egz.,</w:t>
      </w:r>
    </w:p>
    <w:p w14:paraId="0FBFC12A" w14:textId="44518374" w:rsidR="00326BF5" w:rsidRPr="00FC4C7C" w:rsidRDefault="00326BF5" w:rsidP="00FC4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 xml:space="preserve">dokumentacja projektowa budowlana i wykonawcza w wersji papierowej – </w:t>
      </w:r>
      <w:r w:rsidR="00BA56C4">
        <w:rPr>
          <w:rFonts w:asciiTheme="minorHAnsi" w:hAnsiTheme="minorHAnsi" w:cstheme="minorHAnsi"/>
        </w:rPr>
        <w:t>3</w:t>
      </w:r>
      <w:r w:rsidRPr="00FC4C7C">
        <w:rPr>
          <w:rFonts w:asciiTheme="minorHAnsi" w:hAnsiTheme="minorHAnsi" w:cstheme="minorHAnsi"/>
        </w:rPr>
        <w:t xml:space="preserve"> egz.,</w:t>
      </w:r>
    </w:p>
    <w:p w14:paraId="4A6210B8" w14:textId="41D86A9A" w:rsidR="00326BF5" w:rsidRPr="00FC4C7C" w:rsidRDefault="00326BF5" w:rsidP="00FC4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kosztorysy inwestorskie oraz przedmiary robót w wersji papierowej – po 2 egz.,</w:t>
      </w:r>
    </w:p>
    <w:p w14:paraId="2F283FFB" w14:textId="48927CE2" w:rsidR="00326BF5" w:rsidRPr="00FC4C7C" w:rsidRDefault="00326BF5" w:rsidP="00FC4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>specyfikacja techniczna wykonania i odbioru robót w wersji papierowej – 2 egz.,</w:t>
      </w:r>
    </w:p>
    <w:p w14:paraId="1C0809E8" w14:textId="7B70C406" w:rsidR="00326BF5" w:rsidRPr="00FC4C7C" w:rsidRDefault="00326BF5" w:rsidP="00FC4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t xml:space="preserve">inwentaryzacja, dokumentacja projektowa budowlano-wykonawcza w wersji elektronicznej – 2 egz. część opisowa powinna być dostarczona w formacie *.doc., schematy, plany, rysunki winny być dostarczone w standardzie plików PDF i *.dwg., </w:t>
      </w:r>
    </w:p>
    <w:p w14:paraId="31B226FA" w14:textId="02B2AF9F" w:rsidR="00326BF5" w:rsidRPr="00FC4C7C" w:rsidRDefault="00326BF5" w:rsidP="00FC4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bookmarkStart w:id="4" w:name="_Hlk102721037"/>
      <w:r w:rsidRPr="00FC4C7C">
        <w:rPr>
          <w:rFonts w:asciiTheme="minorHAnsi" w:hAnsiTheme="minorHAnsi" w:cstheme="minorHAnsi"/>
        </w:rPr>
        <w:t>w przypadku zastosowania innego formatu plików (umożliwiającego edycję) należy dostarczyć odpowiednie oprogramowanie wraz z licencją,</w:t>
      </w:r>
    </w:p>
    <w:bookmarkEnd w:id="4"/>
    <w:p w14:paraId="40D4D628" w14:textId="77777777" w:rsidR="00C30AE0" w:rsidRPr="00C82638" w:rsidRDefault="00C30AE0" w:rsidP="00C30A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2638">
        <w:rPr>
          <w:rFonts w:asciiTheme="minorHAnsi" w:hAnsiTheme="minorHAnsi" w:cstheme="minorHAnsi"/>
        </w:rPr>
        <w:t>przedmiary robót dla wszystkich branż w oparciu o SST z określeniem kodów CPV,</w:t>
      </w:r>
    </w:p>
    <w:p w14:paraId="4028A655" w14:textId="792DDB2C" w:rsidR="00C30AE0" w:rsidRPr="00C82638" w:rsidRDefault="00C30AE0" w:rsidP="00C30A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2638">
        <w:rPr>
          <w:rFonts w:asciiTheme="minorHAnsi" w:hAnsiTheme="minorHAnsi" w:cstheme="minorHAnsi"/>
        </w:rPr>
        <w:t xml:space="preserve">kosztorys inwestorski opracowany w oparciu o aktualną bazę cen (np.: SEKOCENBUD), SST z określeniem kodów CPV dla wszystkich branż, </w:t>
      </w:r>
    </w:p>
    <w:p w14:paraId="40947463" w14:textId="00980F69" w:rsidR="00326BF5" w:rsidRPr="00C82638" w:rsidRDefault="00326BF5" w:rsidP="00FC4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FC4C7C">
        <w:rPr>
          <w:rFonts w:asciiTheme="minorHAnsi" w:hAnsiTheme="minorHAnsi" w:cstheme="minorHAnsi"/>
        </w:rPr>
        <w:lastRenderedPageBreak/>
        <w:t>specyfikacja techniczna wykonania i odbioru robót w wersji elektronicznej (format edytowalny *.doc) – 2 egz.</w:t>
      </w:r>
    </w:p>
    <w:bookmarkEnd w:id="3"/>
    <w:p w14:paraId="18D1C70F" w14:textId="77777777" w:rsidR="00BF1C3B" w:rsidRDefault="00BF1C3B" w:rsidP="00BF1C3B">
      <w:pPr>
        <w:spacing w:line="276" w:lineRule="auto"/>
        <w:rPr>
          <w:rFonts w:cstheme="minorHAnsi"/>
          <w:b/>
          <w:bCs/>
        </w:rPr>
      </w:pPr>
    </w:p>
    <w:p w14:paraId="4764F329" w14:textId="344A1343" w:rsidR="00BF1C3B" w:rsidRPr="00BF1C3B" w:rsidRDefault="00BF1C3B" w:rsidP="00BF1C3B">
      <w:pPr>
        <w:spacing w:line="276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BF1C3B">
        <w:rPr>
          <w:b/>
          <w:bCs/>
          <w:color w:val="000000" w:themeColor="text1"/>
        </w:rPr>
        <w:t>Nadzór autorski</w:t>
      </w:r>
    </w:p>
    <w:p w14:paraId="1803E5A7" w14:textId="13B410FF" w:rsidR="00DC20E6" w:rsidRPr="00C82638" w:rsidRDefault="00BF1C3B" w:rsidP="00C82638">
      <w:pPr>
        <w:jc w:val="both"/>
        <w:rPr>
          <w:rFonts w:eastAsiaTheme="minorEastAsia"/>
          <w:color w:val="000000" w:themeColor="text1"/>
        </w:rPr>
      </w:pPr>
      <w:r w:rsidRPr="00F57F81">
        <w:rPr>
          <w:rFonts w:eastAsiaTheme="minorEastAsia"/>
          <w:color w:val="000000" w:themeColor="text1"/>
        </w:rPr>
        <w:t>Wykonawca zobowiązuje się pełnić Nadzór autorski nad realizacją Inwestycji zgodnie</w:t>
      </w:r>
      <w:r>
        <w:rPr>
          <w:rFonts w:eastAsiaTheme="minorEastAsia"/>
          <w:color w:val="000000" w:themeColor="text1"/>
        </w:rPr>
        <w:t xml:space="preserve"> </w:t>
      </w:r>
      <w:r w:rsidRPr="00F57F81">
        <w:rPr>
          <w:rFonts w:eastAsiaTheme="minorEastAsia"/>
          <w:color w:val="000000" w:themeColor="text1"/>
        </w:rPr>
        <w:t>z obowiązującymi w tym zakresie przepisami ustawy Prawo Budowlane. Strony ustalają, że Nadzór</w:t>
      </w:r>
      <w:r>
        <w:rPr>
          <w:rFonts w:eastAsiaTheme="minorEastAsia"/>
          <w:color w:val="000000" w:themeColor="text1"/>
        </w:rPr>
        <w:t xml:space="preserve"> </w:t>
      </w:r>
      <w:r w:rsidRPr="00F57F81">
        <w:rPr>
          <w:rFonts w:eastAsiaTheme="minorEastAsia"/>
          <w:color w:val="000000" w:themeColor="text1"/>
        </w:rPr>
        <w:t>autorski będzie pełniony w formie regularnych (nie rzadziej niż raz na tydzień ) wizyt Przedstawiciela</w:t>
      </w:r>
      <w:r>
        <w:rPr>
          <w:rFonts w:eastAsiaTheme="minorEastAsia"/>
          <w:color w:val="000000" w:themeColor="text1"/>
        </w:rPr>
        <w:t xml:space="preserve"> </w:t>
      </w:r>
      <w:r w:rsidRPr="00F57F81">
        <w:rPr>
          <w:rFonts w:eastAsiaTheme="minorEastAsia"/>
          <w:color w:val="000000" w:themeColor="text1"/>
        </w:rPr>
        <w:t>Wykonawcy na budowie Inwestycji, jak również Wykonawca będzie udzielał wszelkich wyjaśnień drogą</w:t>
      </w:r>
      <w:r>
        <w:rPr>
          <w:rFonts w:eastAsiaTheme="minorEastAsia"/>
          <w:color w:val="000000" w:themeColor="text1"/>
        </w:rPr>
        <w:t xml:space="preserve"> </w:t>
      </w:r>
      <w:r w:rsidRPr="00F57F81">
        <w:rPr>
          <w:rFonts w:eastAsiaTheme="minorEastAsia"/>
          <w:color w:val="000000" w:themeColor="text1"/>
        </w:rPr>
        <w:t>mailową w celu rozwiązywania bieżących problemów projektowych – w terminie wskazanym przez</w:t>
      </w:r>
      <w:r>
        <w:rPr>
          <w:rFonts w:eastAsiaTheme="minorEastAsia"/>
          <w:color w:val="000000" w:themeColor="text1"/>
        </w:rPr>
        <w:t xml:space="preserve"> </w:t>
      </w:r>
      <w:r w:rsidRPr="00F57F81">
        <w:rPr>
          <w:rFonts w:eastAsiaTheme="minorEastAsia"/>
          <w:color w:val="000000" w:themeColor="text1"/>
        </w:rPr>
        <w:t>Zamawiającego</w:t>
      </w:r>
      <w:r w:rsidR="00C82638">
        <w:rPr>
          <w:rFonts w:eastAsiaTheme="minorEastAsia"/>
          <w:color w:val="000000" w:themeColor="text1"/>
        </w:rPr>
        <w:t>.</w:t>
      </w:r>
    </w:p>
    <w:sectPr w:rsidR="00DC20E6" w:rsidRPr="00C8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5C4"/>
    <w:multiLevelType w:val="hybridMultilevel"/>
    <w:tmpl w:val="8DC2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F47"/>
    <w:multiLevelType w:val="hybridMultilevel"/>
    <w:tmpl w:val="C9AA1D3E"/>
    <w:lvl w:ilvl="0" w:tplc="13F28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7702"/>
    <w:multiLevelType w:val="hybridMultilevel"/>
    <w:tmpl w:val="1882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2D"/>
    <w:multiLevelType w:val="hybridMultilevel"/>
    <w:tmpl w:val="FFD8B4B4"/>
    <w:lvl w:ilvl="0" w:tplc="0B1A37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6F14C72"/>
    <w:multiLevelType w:val="hybridMultilevel"/>
    <w:tmpl w:val="F632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949"/>
    <w:multiLevelType w:val="hybridMultilevel"/>
    <w:tmpl w:val="92F8D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6430"/>
    <w:multiLevelType w:val="hybridMultilevel"/>
    <w:tmpl w:val="9450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B020E"/>
    <w:multiLevelType w:val="hybridMultilevel"/>
    <w:tmpl w:val="B77454C0"/>
    <w:lvl w:ilvl="0" w:tplc="E7EA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C6E"/>
    <w:multiLevelType w:val="hybridMultilevel"/>
    <w:tmpl w:val="2498385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FEE4ABC"/>
    <w:multiLevelType w:val="hybridMultilevel"/>
    <w:tmpl w:val="9D5C412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68135AB"/>
    <w:multiLevelType w:val="hybridMultilevel"/>
    <w:tmpl w:val="4A6A482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6D71AC9"/>
    <w:multiLevelType w:val="hybridMultilevel"/>
    <w:tmpl w:val="7460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4423C"/>
    <w:multiLevelType w:val="hybridMultilevel"/>
    <w:tmpl w:val="5B56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90C90"/>
    <w:multiLevelType w:val="hybridMultilevel"/>
    <w:tmpl w:val="2F3A4052"/>
    <w:lvl w:ilvl="0" w:tplc="FE4A0F6E">
      <w:start w:val="2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4E2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8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A18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800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8F3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E0A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EE8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A822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CF337C"/>
    <w:multiLevelType w:val="hybridMultilevel"/>
    <w:tmpl w:val="B0C28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214BC"/>
    <w:multiLevelType w:val="hybridMultilevel"/>
    <w:tmpl w:val="6F4C3FAA"/>
    <w:lvl w:ilvl="0" w:tplc="CB283514">
      <w:start w:val="8"/>
      <w:numFmt w:val="decimal"/>
      <w:lvlText w:val="%1."/>
      <w:lvlJc w:val="left"/>
      <w:pPr>
        <w:ind w:left="720" w:hanging="360"/>
      </w:pPr>
    </w:lvl>
    <w:lvl w:ilvl="1" w:tplc="B8FAEAB0">
      <w:start w:val="1"/>
      <w:numFmt w:val="lowerLetter"/>
      <w:lvlText w:val="%2."/>
      <w:lvlJc w:val="left"/>
      <w:pPr>
        <w:ind w:left="1440" w:hanging="360"/>
      </w:pPr>
    </w:lvl>
    <w:lvl w:ilvl="2" w:tplc="0A26CB90">
      <w:start w:val="1"/>
      <w:numFmt w:val="lowerRoman"/>
      <w:lvlText w:val="%3."/>
      <w:lvlJc w:val="right"/>
      <w:pPr>
        <w:ind w:left="2160" w:hanging="180"/>
      </w:pPr>
    </w:lvl>
    <w:lvl w:ilvl="3" w:tplc="D604D0AC">
      <w:start w:val="1"/>
      <w:numFmt w:val="decimal"/>
      <w:lvlText w:val="%4."/>
      <w:lvlJc w:val="left"/>
      <w:pPr>
        <w:ind w:left="2880" w:hanging="360"/>
      </w:pPr>
    </w:lvl>
    <w:lvl w:ilvl="4" w:tplc="06DC9C36">
      <w:start w:val="1"/>
      <w:numFmt w:val="lowerLetter"/>
      <w:lvlText w:val="%5."/>
      <w:lvlJc w:val="left"/>
      <w:pPr>
        <w:ind w:left="3600" w:hanging="360"/>
      </w:pPr>
    </w:lvl>
    <w:lvl w:ilvl="5" w:tplc="4F586866">
      <w:start w:val="1"/>
      <w:numFmt w:val="lowerRoman"/>
      <w:lvlText w:val="%6."/>
      <w:lvlJc w:val="right"/>
      <w:pPr>
        <w:ind w:left="4320" w:hanging="180"/>
      </w:pPr>
    </w:lvl>
    <w:lvl w:ilvl="6" w:tplc="A0E26AE4">
      <w:start w:val="1"/>
      <w:numFmt w:val="decimal"/>
      <w:lvlText w:val="%7."/>
      <w:lvlJc w:val="left"/>
      <w:pPr>
        <w:ind w:left="5040" w:hanging="360"/>
      </w:pPr>
    </w:lvl>
    <w:lvl w:ilvl="7" w:tplc="48AEBC9E">
      <w:start w:val="1"/>
      <w:numFmt w:val="lowerLetter"/>
      <w:lvlText w:val="%8."/>
      <w:lvlJc w:val="left"/>
      <w:pPr>
        <w:ind w:left="5760" w:hanging="360"/>
      </w:pPr>
    </w:lvl>
    <w:lvl w:ilvl="8" w:tplc="93ACA5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E6"/>
    <w:rsid w:val="00084716"/>
    <w:rsid w:val="000B098C"/>
    <w:rsid w:val="000E668C"/>
    <w:rsid w:val="00124D37"/>
    <w:rsid w:val="001B797E"/>
    <w:rsid w:val="001E4092"/>
    <w:rsid w:val="00212859"/>
    <w:rsid w:val="00323A35"/>
    <w:rsid w:val="00326BF5"/>
    <w:rsid w:val="00356F6F"/>
    <w:rsid w:val="003772A5"/>
    <w:rsid w:val="003B78C8"/>
    <w:rsid w:val="0054051C"/>
    <w:rsid w:val="0064364E"/>
    <w:rsid w:val="00675B76"/>
    <w:rsid w:val="00862C8C"/>
    <w:rsid w:val="008E53DB"/>
    <w:rsid w:val="00923BA7"/>
    <w:rsid w:val="00986F33"/>
    <w:rsid w:val="009C51EF"/>
    <w:rsid w:val="00A74BB6"/>
    <w:rsid w:val="00B119AE"/>
    <w:rsid w:val="00B42E54"/>
    <w:rsid w:val="00BA56C4"/>
    <w:rsid w:val="00BF1C3B"/>
    <w:rsid w:val="00C30AE0"/>
    <w:rsid w:val="00C32BA3"/>
    <w:rsid w:val="00C506AF"/>
    <w:rsid w:val="00C82638"/>
    <w:rsid w:val="00CB0D58"/>
    <w:rsid w:val="00DC20E6"/>
    <w:rsid w:val="00E46E1C"/>
    <w:rsid w:val="00E50074"/>
    <w:rsid w:val="00EE5380"/>
    <w:rsid w:val="00F24505"/>
    <w:rsid w:val="00F53C49"/>
    <w:rsid w:val="00FA0131"/>
    <w:rsid w:val="00FA5E9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B837"/>
  <w15:chartTrackingRefBased/>
  <w15:docId w15:val="{9A9B220E-CEEA-45B8-A24C-9F8E207A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C20E6"/>
    <w:pPr>
      <w:keepNext/>
      <w:keepLines/>
      <w:numPr>
        <w:numId w:val="1"/>
      </w:numPr>
      <w:spacing w:after="11" w:line="268" w:lineRule="auto"/>
      <w:ind w:left="371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0E6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C32BA3"/>
    <w:pPr>
      <w:spacing w:after="114" w:line="264" w:lineRule="auto"/>
      <w:ind w:left="720" w:hanging="9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0B0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 (RZGW Kraków)</dc:creator>
  <cp:keywords/>
  <dc:description/>
  <cp:lastModifiedBy>Patrycja Bożek (RZGW Kraków)</cp:lastModifiedBy>
  <cp:revision>22</cp:revision>
  <cp:lastPrinted>2022-05-26T10:15:00Z</cp:lastPrinted>
  <dcterms:created xsi:type="dcterms:W3CDTF">2022-03-13T17:44:00Z</dcterms:created>
  <dcterms:modified xsi:type="dcterms:W3CDTF">2022-05-26T11:27:00Z</dcterms:modified>
</cp:coreProperties>
</file>